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4787" w:rsidRPr="00E0536B" w:rsidRDefault="00710922">
      <w:pPr>
        <w:rPr>
          <w:rFonts w:ascii="Arial" w:hAnsi="Arial" w:cs="Arial"/>
          <w:b/>
          <w:bCs/>
          <w:sz w:val="22"/>
          <w:szCs w:val="22"/>
          <w:u w:val="single"/>
          <w:lang w:val="nl-NL"/>
        </w:rPr>
      </w:pPr>
      <w:r w:rsidRPr="00E0536B">
        <w:rPr>
          <w:rFonts w:ascii="Arial" w:hAnsi="Arial" w:cs="Arial"/>
          <w:b/>
          <w:bCs/>
          <w:sz w:val="22"/>
          <w:szCs w:val="22"/>
          <w:u w:val="single"/>
          <w:lang w:val="nl-NL"/>
        </w:rPr>
        <w:t>Plansoftware - wensen</w:t>
      </w:r>
    </w:p>
    <w:p w:rsidR="00C22D6B" w:rsidRPr="00E0536B" w:rsidRDefault="005F3F4F">
      <w:pPr>
        <w:rPr>
          <w:rFonts w:ascii="Arial" w:hAnsi="Arial" w:cs="Arial"/>
          <w:sz w:val="22"/>
          <w:szCs w:val="22"/>
          <w:lang w:val="nl-NL"/>
        </w:rPr>
      </w:pPr>
      <w:r w:rsidRPr="00E0536B">
        <w:rPr>
          <w:rFonts w:ascii="Arial" w:hAnsi="Arial" w:cs="Arial"/>
          <w:sz w:val="22"/>
          <w:szCs w:val="22"/>
          <w:lang w:val="nl-NL"/>
        </w:rPr>
        <w:t>De onderstaande wensen zijn gebaseerd op de V</w:t>
      </w:r>
      <w:r w:rsidRPr="00E0536B">
        <w:rPr>
          <w:rStyle w:val="normaltextrun"/>
          <w:rFonts w:ascii="Arial" w:hAnsi="Arial" w:cs="Arial"/>
          <w:color w:val="000000"/>
          <w:sz w:val="22"/>
          <w:szCs w:val="22"/>
          <w:shd w:val="clear" w:color="auto" w:fill="FFFFFF"/>
          <w:lang w:val="nl-NL"/>
        </w:rPr>
        <w:t>NG-</w:t>
      </w:r>
      <w:r w:rsidRPr="00E0536B">
        <w:rPr>
          <w:rStyle w:val="spellingerror"/>
          <w:rFonts w:ascii="Arial" w:hAnsi="Arial" w:cs="Arial"/>
          <w:color w:val="000000"/>
          <w:sz w:val="22"/>
          <w:szCs w:val="22"/>
          <w:shd w:val="clear" w:color="auto" w:fill="FFFFFF"/>
          <w:lang w:val="nl-NL"/>
        </w:rPr>
        <w:t>requirements</w:t>
      </w:r>
      <w:r w:rsidR="00521622" w:rsidRPr="00E0536B">
        <w:rPr>
          <w:rStyle w:val="spellingerror"/>
          <w:rFonts w:ascii="Arial" w:hAnsi="Arial" w:cs="Arial"/>
          <w:color w:val="000000"/>
          <w:sz w:val="22"/>
          <w:szCs w:val="22"/>
          <w:shd w:val="clear" w:color="auto" w:fill="FFFFFF"/>
          <w:lang w:val="nl-NL"/>
        </w:rPr>
        <w:t xml:space="preserve"> </w:t>
      </w:r>
      <w:r w:rsidRPr="00E0536B">
        <w:rPr>
          <w:rStyle w:val="normaltextrun"/>
          <w:rFonts w:ascii="Arial" w:hAnsi="Arial" w:cs="Arial"/>
          <w:color w:val="000000"/>
          <w:sz w:val="22"/>
          <w:szCs w:val="22"/>
          <w:shd w:val="clear" w:color="auto" w:fill="FFFFFF"/>
          <w:lang w:val="nl-NL"/>
        </w:rPr>
        <w:t>Omgevingsbeleidscomponenten versie 1.3.</w:t>
      </w:r>
    </w:p>
    <w:tbl>
      <w:tblPr>
        <w:tblStyle w:val="Tabelraster"/>
        <w:tblW w:w="0" w:type="auto"/>
        <w:tblLook w:val="04A0" w:firstRow="1" w:lastRow="0" w:firstColumn="1" w:lastColumn="0" w:noHBand="0" w:noVBand="1"/>
      </w:tblPr>
      <w:tblGrid>
        <w:gridCol w:w="840"/>
        <w:gridCol w:w="3165"/>
        <w:gridCol w:w="3043"/>
        <w:gridCol w:w="1248"/>
      </w:tblGrid>
      <w:tr w:rsidR="000972D3" w:rsidRPr="00E0536B" w:rsidTr="00E0536B">
        <w:tc>
          <w:tcPr>
            <w:tcW w:w="7200" w:type="dxa"/>
            <w:gridSpan w:val="3"/>
            <w:shd w:val="clear" w:color="auto" w:fill="BFBFBF" w:themeFill="background1" w:themeFillShade="BF"/>
          </w:tcPr>
          <w:p w:rsidR="000972D3" w:rsidRPr="00E0536B" w:rsidRDefault="000972D3">
            <w:pPr>
              <w:jc w:val="left"/>
              <w:rPr>
                <w:rFonts w:ascii="Arial" w:hAnsi="Arial" w:cs="Arial"/>
                <w:b/>
                <w:bCs/>
                <w:sz w:val="22"/>
                <w:szCs w:val="22"/>
                <w:lang w:val="nl-NL"/>
              </w:rPr>
            </w:pPr>
            <w:proofErr w:type="spellStart"/>
            <w:r w:rsidRPr="00E0536B">
              <w:rPr>
                <w:rFonts w:ascii="Arial" w:hAnsi="Arial" w:cs="Arial"/>
                <w:b/>
                <w:bCs/>
                <w:sz w:val="22"/>
                <w:szCs w:val="22"/>
                <w:lang w:val="nl-NL"/>
              </w:rPr>
              <w:t>Regelingcomponent</w:t>
            </w:r>
            <w:proofErr w:type="spellEnd"/>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Omschrijving: Component voor het opstellen van regelingen met tekst, werkingsgebied en annotaties. Onderdeel van Omgevingsbeleidcomponent</w:t>
            </w:r>
          </w:p>
        </w:tc>
        <w:tc>
          <w:tcPr>
            <w:tcW w:w="1322" w:type="dxa"/>
          </w:tcPr>
          <w:p w:rsidR="000972D3" w:rsidRPr="00E0536B" w:rsidRDefault="000972D3" w:rsidP="000972D3">
            <w:pPr>
              <w:jc w:val="left"/>
              <w:rPr>
                <w:rFonts w:ascii="Arial" w:hAnsi="Arial" w:cs="Arial"/>
                <w:b/>
                <w:bCs/>
                <w:sz w:val="22"/>
                <w:szCs w:val="22"/>
                <w:lang w:val="nl-NL"/>
              </w:rPr>
            </w:pPr>
            <w:r w:rsidRPr="00E0536B">
              <w:rPr>
                <w:rFonts w:ascii="Arial" w:hAnsi="Arial" w:cs="Arial"/>
                <w:b/>
                <w:bCs/>
                <w:sz w:val="22"/>
                <w:szCs w:val="22"/>
                <w:lang w:val="nl-NL"/>
              </w:rPr>
              <w:t>Biedt u aan?</w:t>
            </w:r>
          </w:p>
          <w:p w:rsidR="000972D3" w:rsidRPr="00E0536B" w:rsidRDefault="000972D3" w:rsidP="000972D3">
            <w:pPr>
              <w:jc w:val="left"/>
              <w:rPr>
                <w:rFonts w:ascii="Arial" w:hAnsi="Arial" w:cs="Arial"/>
                <w:b/>
                <w:bCs/>
                <w:sz w:val="22"/>
                <w:szCs w:val="22"/>
                <w:lang w:val="nl-NL"/>
              </w:rPr>
            </w:pPr>
            <w:r w:rsidRPr="00E0536B">
              <w:rPr>
                <w:rFonts w:ascii="Arial" w:hAnsi="Arial" w:cs="Arial"/>
                <w:b/>
                <w:bCs/>
                <w:sz w:val="22"/>
                <w:szCs w:val="22"/>
                <w:lang w:val="nl-NL"/>
              </w:rPr>
              <w:t>Ja / Nee</w:t>
            </w:r>
          </w:p>
        </w:tc>
      </w:tr>
      <w:tr w:rsidR="000972D3" w:rsidRPr="00E0536B" w:rsidTr="000972D3">
        <w:tc>
          <w:tcPr>
            <w:tcW w:w="675" w:type="dxa"/>
          </w:tcPr>
          <w:p w:rsidR="000972D3" w:rsidRPr="00E0536B" w:rsidRDefault="000972D3">
            <w:pPr>
              <w:rPr>
                <w:rFonts w:ascii="Arial" w:hAnsi="Arial" w:cs="Arial"/>
                <w:b/>
                <w:bCs/>
                <w:sz w:val="22"/>
                <w:szCs w:val="22"/>
                <w:lang w:val="nl-NL"/>
              </w:rPr>
            </w:pPr>
          </w:p>
        </w:tc>
        <w:tc>
          <w:tcPr>
            <w:tcW w:w="3306" w:type="dxa"/>
          </w:tcPr>
          <w:p w:rsidR="000972D3" w:rsidRPr="00E0536B" w:rsidRDefault="000972D3">
            <w:pPr>
              <w:jc w:val="left"/>
              <w:rPr>
                <w:rFonts w:ascii="Arial" w:hAnsi="Arial" w:cs="Arial"/>
                <w:b/>
                <w:bCs/>
                <w:sz w:val="22"/>
                <w:szCs w:val="22"/>
                <w:lang w:val="nl-NL"/>
              </w:rPr>
            </w:pPr>
            <w:r w:rsidRPr="00E0536B">
              <w:rPr>
                <w:rFonts w:ascii="Arial" w:hAnsi="Arial" w:cs="Arial"/>
                <w:b/>
                <w:bCs/>
                <w:sz w:val="22"/>
                <w:szCs w:val="22"/>
                <w:lang w:val="nl-NL"/>
              </w:rPr>
              <w:t>Wens</w:t>
            </w:r>
          </w:p>
        </w:tc>
        <w:tc>
          <w:tcPr>
            <w:tcW w:w="3219" w:type="dxa"/>
          </w:tcPr>
          <w:p w:rsidR="000972D3" w:rsidRPr="00E0536B" w:rsidRDefault="000972D3">
            <w:pPr>
              <w:jc w:val="left"/>
              <w:rPr>
                <w:rFonts w:ascii="Arial" w:hAnsi="Arial" w:cs="Arial"/>
                <w:b/>
                <w:bCs/>
                <w:sz w:val="22"/>
                <w:szCs w:val="22"/>
                <w:lang w:val="nl-NL"/>
              </w:rPr>
            </w:pPr>
            <w:r w:rsidRPr="00E0536B">
              <w:rPr>
                <w:rFonts w:ascii="Arial" w:hAnsi="Arial" w:cs="Arial"/>
                <w:b/>
                <w:bCs/>
                <w:sz w:val="22"/>
                <w:szCs w:val="22"/>
                <w:lang w:val="nl-NL"/>
              </w:rPr>
              <w:t>Toelichting</w:t>
            </w:r>
          </w:p>
        </w:tc>
        <w:tc>
          <w:tcPr>
            <w:tcW w:w="1322" w:type="dxa"/>
          </w:tcPr>
          <w:p w:rsidR="000972D3" w:rsidRPr="00E0536B" w:rsidRDefault="000972D3">
            <w:pPr>
              <w:rPr>
                <w:rFonts w:ascii="Arial" w:hAnsi="Arial" w:cs="Arial"/>
                <w:b/>
                <w:bCs/>
                <w:sz w:val="22"/>
                <w:szCs w:val="22"/>
                <w:lang w:val="nl-NL"/>
              </w:rPr>
            </w:pPr>
          </w:p>
        </w:tc>
      </w:tr>
      <w:tr w:rsidR="000972D3" w:rsidRPr="00E0536B" w:rsidTr="000972D3">
        <w:tc>
          <w:tcPr>
            <w:tcW w:w="675" w:type="dxa"/>
          </w:tcPr>
          <w:p w:rsidR="000972D3" w:rsidRPr="00E0536B" w:rsidRDefault="000972D3">
            <w:pPr>
              <w:rPr>
                <w:rFonts w:ascii="Arial" w:hAnsi="Arial" w:cs="Arial"/>
                <w:sz w:val="22"/>
                <w:szCs w:val="22"/>
                <w:lang w:val="nl-NL"/>
              </w:rPr>
            </w:pPr>
            <w:r w:rsidRPr="00E0536B">
              <w:rPr>
                <w:rFonts w:ascii="Arial" w:hAnsi="Arial" w:cs="Arial"/>
                <w:sz w:val="22"/>
                <w:szCs w:val="22"/>
                <w:lang w:val="nl-NL"/>
              </w:rPr>
              <w:t>PSW1</w:t>
            </w:r>
          </w:p>
        </w:tc>
        <w:tc>
          <w:tcPr>
            <w:tcW w:w="3306"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OBR01 Kunnen beschikbaar stellen van informatie over activiteiten aan de toepasbare regel component (lokaal)</w:t>
            </w:r>
          </w:p>
          <w:p w:rsidR="000972D3" w:rsidRPr="00E0536B" w:rsidRDefault="000972D3">
            <w:pPr>
              <w:jc w:val="left"/>
              <w:rPr>
                <w:rFonts w:ascii="Arial" w:hAnsi="Arial" w:cs="Arial"/>
                <w:sz w:val="22"/>
                <w:szCs w:val="22"/>
                <w:lang w:val="nl-NL"/>
              </w:rPr>
            </w:pPr>
          </w:p>
        </w:tc>
        <w:tc>
          <w:tcPr>
            <w:tcW w:w="3219"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Hieronder wordt verstaan:</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Kunnen beschikbaar stellen van informatie over activiteiten (en gerelateerde informatie zoals locaties en regels) aan de toepasbare regelcomponent conform de specificaties van het koppelvlak</w:t>
            </w:r>
          </w:p>
        </w:tc>
        <w:tc>
          <w:tcPr>
            <w:tcW w:w="1322" w:type="dxa"/>
          </w:tcPr>
          <w:p w:rsidR="000972D3" w:rsidRPr="00E0536B" w:rsidRDefault="000972D3">
            <w:pPr>
              <w:rPr>
                <w:rFonts w:ascii="Arial" w:hAnsi="Arial" w:cs="Arial"/>
                <w:sz w:val="22"/>
                <w:szCs w:val="22"/>
                <w:lang w:val="nl-NL"/>
              </w:rPr>
            </w:pPr>
          </w:p>
        </w:tc>
      </w:tr>
      <w:tr w:rsidR="000972D3" w:rsidRPr="00E0536B" w:rsidTr="000972D3">
        <w:tc>
          <w:tcPr>
            <w:tcW w:w="675" w:type="dxa"/>
          </w:tcPr>
          <w:p w:rsidR="000972D3" w:rsidRPr="00E0536B" w:rsidRDefault="000972D3">
            <w:pPr>
              <w:rPr>
                <w:rFonts w:ascii="Arial" w:hAnsi="Arial" w:cs="Arial"/>
                <w:sz w:val="22"/>
                <w:szCs w:val="22"/>
                <w:lang w:val="nl-NL"/>
              </w:rPr>
            </w:pPr>
          </w:p>
        </w:tc>
        <w:tc>
          <w:tcPr>
            <w:tcW w:w="7847" w:type="dxa"/>
            <w:gridSpan w:val="3"/>
          </w:tcPr>
          <w:p w:rsidR="000972D3" w:rsidRPr="00E0536B" w:rsidRDefault="000972D3">
            <w:pPr>
              <w:rPr>
                <w:rFonts w:ascii="Arial" w:hAnsi="Arial" w:cs="Arial"/>
                <w:sz w:val="22"/>
                <w:szCs w:val="22"/>
                <w:lang w:val="nl-NL"/>
              </w:rPr>
            </w:pPr>
            <w:r w:rsidRPr="00E0536B">
              <w:rPr>
                <w:rFonts w:ascii="Arial" w:hAnsi="Arial" w:cs="Arial"/>
                <w:sz w:val="22"/>
                <w:szCs w:val="22"/>
                <w:lang w:val="nl-NL"/>
              </w:rPr>
              <w:t>Toelichting:</w:t>
            </w:r>
          </w:p>
        </w:tc>
      </w:tr>
      <w:tr w:rsidR="000972D3" w:rsidRPr="00E0536B" w:rsidTr="000972D3">
        <w:tc>
          <w:tcPr>
            <w:tcW w:w="675" w:type="dxa"/>
          </w:tcPr>
          <w:p w:rsidR="000972D3" w:rsidRPr="00E0536B" w:rsidRDefault="000972D3">
            <w:pPr>
              <w:rPr>
                <w:rFonts w:ascii="Arial" w:hAnsi="Arial" w:cs="Arial"/>
                <w:sz w:val="22"/>
                <w:szCs w:val="22"/>
                <w:lang w:val="nl-NL"/>
              </w:rPr>
            </w:pPr>
            <w:r w:rsidRPr="00E0536B">
              <w:rPr>
                <w:rFonts w:ascii="Arial" w:hAnsi="Arial" w:cs="Arial"/>
                <w:sz w:val="22"/>
                <w:szCs w:val="22"/>
                <w:lang w:val="nl-NL"/>
              </w:rPr>
              <w:t>PSW2</w:t>
            </w:r>
          </w:p>
        </w:tc>
        <w:tc>
          <w:tcPr>
            <w:tcW w:w="3306"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OBR04b Kunnen ondersteunen van tegelijk werken aan plan tussen organisaties</w:t>
            </w:r>
          </w:p>
          <w:p w:rsidR="000972D3" w:rsidRPr="00E0536B" w:rsidRDefault="000972D3">
            <w:pPr>
              <w:jc w:val="left"/>
              <w:rPr>
                <w:rFonts w:ascii="Arial" w:hAnsi="Arial" w:cs="Arial"/>
                <w:sz w:val="22"/>
                <w:szCs w:val="22"/>
                <w:lang w:val="nl-NL"/>
              </w:rPr>
            </w:pPr>
          </w:p>
          <w:p w:rsidR="000972D3" w:rsidRPr="00E0536B" w:rsidRDefault="000972D3">
            <w:pPr>
              <w:jc w:val="left"/>
              <w:rPr>
                <w:rFonts w:ascii="Arial" w:hAnsi="Arial" w:cs="Arial"/>
                <w:sz w:val="22"/>
                <w:szCs w:val="22"/>
                <w:lang w:val="nl-NL"/>
              </w:rPr>
            </w:pPr>
          </w:p>
        </w:tc>
        <w:tc>
          <w:tcPr>
            <w:tcW w:w="3219"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Hieronder wordt verstaan:</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Kunnen ondersteunen van voorkomen van fouten door wijzigen van zelfde artikel door verschillende medewerkers van verschillende organisaties (bijvoorbeeld in geval van uitbesteding van het omgevingsplan aan een extern bureau)</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Kunnen bieden van inzicht aan gebruiker van elkaars werkzaamheden.</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Kunnen samenvoegen van wijzigingen.</w:t>
            </w:r>
          </w:p>
        </w:tc>
        <w:tc>
          <w:tcPr>
            <w:tcW w:w="1322" w:type="dxa"/>
          </w:tcPr>
          <w:p w:rsidR="000972D3" w:rsidRPr="00E0536B" w:rsidRDefault="000972D3">
            <w:pPr>
              <w:rPr>
                <w:rFonts w:ascii="Arial" w:hAnsi="Arial" w:cs="Arial"/>
                <w:sz w:val="22"/>
                <w:szCs w:val="22"/>
                <w:lang w:val="nl-NL"/>
              </w:rPr>
            </w:pPr>
          </w:p>
        </w:tc>
      </w:tr>
      <w:tr w:rsidR="000972D3" w:rsidRPr="00E0536B" w:rsidTr="000972D3">
        <w:tc>
          <w:tcPr>
            <w:tcW w:w="675" w:type="dxa"/>
          </w:tcPr>
          <w:p w:rsidR="000972D3" w:rsidRPr="00E0536B" w:rsidRDefault="000972D3">
            <w:pPr>
              <w:rPr>
                <w:rFonts w:ascii="Arial" w:hAnsi="Arial" w:cs="Arial"/>
                <w:sz w:val="22"/>
                <w:szCs w:val="22"/>
                <w:lang w:val="nl-NL"/>
              </w:rPr>
            </w:pPr>
          </w:p>
        </w:tc>
        <w:tc>
          <w:tcPr>
            <w:tcW w:w="7847" w:type="dxa"/>
            <w:gridSpan w:val="3"/>
          </w:tcPr>
          <w:p w:rsidR="000972D3" w:rsidRPr="00E0536B" w:rsidRDefault="000972D3">
            <w:pPr>
              <w:rPr>
                <w:rFonts w:ascii="Arial" w:hAnsi="Arial" w:cs="Arial"/>
                <w:sz w:val="22"/>
                <w:szCs w:val="22"/>
                <w:lang w:val="nl-NL"/>
              </w:rPr>
            </w:pPr>
            <w:r w:rsidRPr="00E0536B">
              <w:rPr>
                <w:rFonts w:ascii="Arial" w:hAnsi="Arial" w:cs="Arial"/>
                <w:sz w:val="22"/>
                <w:szCs w:val="22"/>
                <w:lang w:val="nl-NL"/>
              </w:rPr>
              <w:t>Toelichting:</w:t>
            </w:r>
          </w:p>
        </w:tc>
      </w:tr>
      <w:tr w:rsidR="000972D3" w:rsidRPr="00E0536B" w:rsidTr="000972D3">
        <w:tc>
          <w:tcPr>
            <w:tcW w:w="675" w:type="dxa"/>
          </w:tcPr>
          <w:p w:rsidR="000972D3" w:rsidRPr="00E0536B" w:rsidRDefault="000972D3">
            <w:pPr>
              <w:rPr>
                <w:rFonts w:ascii="Arial" w:hAnsi="Arial" w:cs="Arial"/>
                <w:sz w:val="22"/>
                <w:szCs w:val="22"/>
                <w:lang w:val="nl-NL"/>
              </w:rPr>
            </w:pPr>
            <w:r w:rsidRPr="00E0536B">
              <w:rPr>
                <w:rFonts w:ascii="Arial" w:hAnsi="Arial" w:cs="Arial"/>
                <w:sz w:val="22"/>
                <w:szCs w:val="22"/>
                <w:lang w:val="nl-NL"/>
              </w:rPr>
              <w:t>PSW3</w:t>
            </w:r>
          </w:p>
        </w:tc>
        <w:tc>
          <w:tcPr>
            <w:tcW w:w="3306"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OBR05 Kunnen ondersteunen bij samenloop</w:t>
            </w:r>
          </w:p>
          <w:p w:rsidR="000972D3" w:rsidRPr="00E0536B" w:rsidRDefault="000972D3">
            <w:pPr>
              <w:jc w:val="left"/>
              <w:rPr>
                <w:rFonts w:ascii="Arial" w:hAnsi="Arial" w:cs="Arial"/>
                <w:sz w:val="22"/>
                <w:szCs w:val="22"/>
                <w:lang w:val="nl-NL"/>
              </w:rPr>
            </w:pPr>
          </w:p>
          <w:p w:rsidR="000972D3" w:rsidRPr="00E0536B" w:rsidRDefault="000972D3">
            <w:pPr>
              <w:jc w:val="left"/>
              <w:rPr>
                <w:rFonts w:ascii="Arial" w:hAnsi="Arial" w:cs="Arial"/>
                <w:sz w:val="22"/>
                <w:szCs w:val="22"/>
                <w:lang w:val="nl-NL"/>
              </w:rPr>
            </w:pPr>
          </w:p>
        </w:tc>
        <w:tc>
          <w:tcPr>
            <w:tcW w:w="3219"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Hieronder wordt verstaan:</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 xml:space="preserve">Onder samenloop wordt de situatie verstaan waarin een tekstuele afhankelijkheid tussen twee (of meer) wetsvoorstellen (of met betrekking tot een wet die </w:t>
            </w:r>
            <w:r w:rsidRPr="00E0536B">
              <w:rPr>
                <w:rFonts w:ascii="Arial" w:hAnsi="Arial" w:cs="Arial"/>
                <w:sz w:val="22"/>
                <w:szCs w:val="22"/>
                <w:lang w:val="nl-NL"/>
              </w:rPr>
              <w:lastRenderedPageBreak/>
              <w:t>nog niet in werking is getreden) bestaat terwijl de procedures van totstandkoming in de tijd onafhankelijk van elkaar verlopen.</w:t>
            </w:r>
          </w:p>
        </w:tc>
        <w:tc>
          <w:tcPr>
            <w:tcW w:w="1322" w:type="dxa"/>
          </w:tcPr>
          <w:p w:rsidR="000972D3" w:rsidRPr="00E0536B" w:rsidRDefault="000972D3">
            <w:pPr>
              <w:rPr>
                <w:rFonts w:ascii="Arial" w:hAnsi="Arial" w:cs="Arial"/>
                <w:sz w:val="22"/>
                <w:szCs w:val="22"/>
                <w:lang w:val="nl-NL"/>
              </w:rPr>
            </w:pPr>
          </w:p>
        </w:tc>
      </w:tr>
      <w:tr w:rsidR="000972D3" w:rsidRPr="00E0536B" w:rsidTr="000972D3">
        <w:tc>
          <w:tcPr>
            <w:tcW w:w="675" w:type="dxa"/>
          </w:tcPr>
          <w:p w:rsidR="000972D3" w:rsidRPr="00E0536B" w:rsidRDefault="000972D3">
            <w:pPr>
              <w:rPr>
                <w:rFonts w:ascii="Arial" w:hAnsi="Arial" w:cs="Arial"/>
                <w:sz w:val="22"/>
                <w:szCs w:val="22"/>
                <w:lang w:val="nl-NL"/>
              </w:rPr>
            </w:pPr>
          </w:p>
        </w:tc>
        <w:tc>
          <w:tcPr>
            <w:tcW w:w="7847" w:type="dxa"/>
            <w:gridSpan w:val="3"/>
          </w:tcPr>
          <w:p w:rsidR="000972D3" w:rsidRPr="00E0536B" w:rsidRDefault="000972D3">
            <w:pPr>
              <w:rPr>
                <w:rFonts w:ascii="Arial" w:hAnsi="Arial" w:cs="Arial"/>
                <w:sz w:val="22"/>
                <w:szCs w:val="22"/>
                <w:lang w:val="nl-NL"/>
              </w:rPr>
            </w:pPr>
            <w:r w:rsidRPr="00E0536B">
              <w:rPr>
                <w:rFonts w:ascii="Arial" w:hAnsi="Arial" w:cs="Arial"/>
                <w:sz w:val="22"/>
                <w:szCs w:val="22"/>
                <w:lang w:val="nl-NL"/>
              </w:rPr>
              <w:t>Toelichting:</w:t>
            </w:r>
          </w:p>
        </w:tc>
      </w:tr>
      <w:tr w:rsidR="000972D3" w:rsidRPr="00E0536B" w:rsidTr="000972D3">
        <w:tc>
          <w:tcPr>
            <w:tcW w:w="675" w:type="dxa"/>
          </w:tcPr>
          <w:p w:rsidR="000972D3" w:rsidRPr="00E0536B" w:rsidRDefault="000972D3">
            <w:pPr>
              <w:rPr>
                <w:rFonts w:ascii="Arial" w:hAnsi="Arial" w:cs="Arial"/>
                <w:sz w:val="22"/>
                <w:szCs w:val="22"/>
                <w:lang w:val="nl-NL"/>
              </w:rPr>
            </w:pPr>
            <w:r w:rsidRPr="00E0536B">
              <w:rPr>
                <w:rFonts w:ascii="Arial" w:hAnsi="Arial" w:cs="Arial"/>
                <w:sz w:val="22"/>
                <w:szCs w:val="22"/>
                <w:lang w:val="nl-NL"/>
              </w:rPr>
              <w:t>PSW4</w:t>
            </w:r>
          </w:p>
        </w:tc>
        <w:tc>
          <w:tcPr>
            <w:tcW w:w="3306"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OBR06 Kunnen bieden van kwaliteitsbewaking</w:t>
            </w:r>
          </w:p>
          <w:p w:rsidR="000972D3" w:rsidRPr="00E0536B" w:rsidRDefault="000972D3">
            <w:pPr>
              <w:jc w:val="left"/>
              <w:rPr>
                <w:rFonts w:ascii="Arial" w:hAnsi="Arial" w:cs="Arial"/>
                <w:sz w:val="22"/>
                <w:szCs w:val="22"/>
                <w:lang w:val="nl-NL"/>
              </w:rPr>
            </w:pPr>
          </w:p>
          <w:p w:rsidR="000972D3" w:rsidRPr="00E0536B" w:rsidRDefault="000972D3">
            <w:pPr>
              <w:jc w:val="left"/>
              <w:rPr>
                <w:rFonts w:ascii="Arial" w:hAnsi="Arial" w:cs="Arial"/>
                <w:sz w:val="22"/>
                <w:szCs w:val="22"/>
                <w:lang w:val="nl-NL"/>
              </w:rPr>
            </w:pPr>
          </w:p>
        </w:tc>
        <w:tc>
          <w:tcPr>
            <w:tcW w:w="3219"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Hieronder wordt verstaan:</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Tijdens het opstellen de tekst en geometrie valideren op zaken als: verplichte velden ingevuld, gesloten zijn van geometrie, eventuele verplichte annotaties etc.</w:t>
            </w:r>
          </w:p>
        </w:tc>
        <w:tc>
          <w:tcPr>
            <w:tcW w:w="1322" w:type="dxa"/>
          </w:tcPr>
          <w:p w:rsidR="000972D3" w:rsidRPr="00E0536B" w:rsidRDefault="000972D3">
            <w:pPr>
              <w:rPr>
                <w:rFonts w:ascii="Arial" w:hAnsi="Arial" w:cs="Arial"/>
                <w:sz w:val="22"/>
                <w:szCs w:val="22"/>
                <w:lang w:val="nl-NL"/>
              </w:rPr>
            </w:pPr>
          </w:p>
        </w:tc>
      </w:tr>
      <w:tr w:rsidR="000972D3" w:rsidRPr="00E0536B" w:rsidTr="000972D3">
        <w:tc>
          <w:tcPr>
            <w:tcW w:w="675" w:type="dxa"/>
          </w:tcPr>
          <w:p w:rsidR="000972D3" w:rsidRPr="00E0536B" w:rsidRDefault="000972D3">
            <w:pPr>
              <w:rPr>
                <w:rFonts w:ascii="Arial" w:hAnsi="Arial" w:cs="Arial"/>
                <w:sz w:val="22"/>
                <w:szCs w:val="22"/>
                <w:lang w:val="nl-NL"/>
              </w:rPr>
            </w:pPr>
          </w:p>
        </w:tc>
        <w:tc>
          <w:tcPr>
            <w:tcW w:w="7847" w:type="dxa"/>
            <w:gridSpan w:val="3"/>
          </w:tcPr>
          <w:p w:rsidR="000972D3" w:rsidRPr="00E0536B" w:rsidRDefault="000972D3">
            <w:pPr>
              <w:rPr>
                <w:rFonts w:ascii="Arial" w:hAnsi="Arial" w:cs="Arial"/>
                <w:sz w:val="22"/>
                <w:szCs w:val="22"/>
                <w:lang w:val="nl-NL"/>
              </w:rPr>
            </w:pPr>
            <w:r w:rsidRPr="00E0536B">
              <w:rPr>
                <w:rFonts w:ascii="Arial" w:hAnsi="Arial" w:cs="Arial"/>
                <w:sz w:val="22"/>
                <w:szCs w:val="22"/>
                <w:lang w:val="nl-NL"/>
              </w:rPr>
              <w:t>Toelichting:</w:t>
            </w:r>
          </w:p>
        </w:tc>
      </w:tr>
      <w:tr w:rsidR="000972D3" w:rsidRPr="00E0536B" w:rsidTr="000972D3">
        <w:tc>
          <w:tcPr>
            <w:tcW w:w="675" w:type="dxa"/>
          </w:tcPr>
          <w:p w:rsidR="000972D3" w:rsidRPr="00E0536B" w:rsidRDefault="000972D3">
            <w:pPr>
              <w:rPr>
                <w:rFonts w:ascii="Arial" w:hAnsi="Arial" w:cs="Arial"/>
                <w:sz w:val="22"/>
                <w:szCs w:val="22"/>
                <w:lang w:val="nl-NL"/>
              </w:rPr>
            </w:pPr>
            <w:r w:rsidRPr="00E0536B">
              <w:rPr>
                <w:rFonts w:ascii="Arial" w:hAnsi="Arial" w:cs="Arial"/>
                <w:sz w:val="22"/>
                <w:szCs w:val="22"/>
                <w:lang w:val="nl-NL"/>
              </w:rPr>
              <w:t>PSW5</w:t>
            </w:r>
          </w:p>
        </w:tc>
        <w:tc>
          <w:tcPr>
            <w:tcW w:w="3306"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OBR07 Kunnen bieden van inzicht in inhoud van regeling</w:t>
            </w:r>
          </w:p>
          <w:p w:rsidR="000972D3" w:rsidRPr="00E0536B" w:rsidRDefault="000972D3">
            <w:pPr>
              <w:jc w:val="left"/>
              <w:rPr>
                <w:rFonts w:ascii="Arial" w:hAnsi="Arial" w:cs="Arial"/>
                <w:sz w:val="22"/>
                <w:szCs w:val="22"/>
                <w:lang w:val="nl-NL"/>
              </w:rPr>
            </w:pPr>
          </w:p>
          <w:p w:rsidR="000972D3" w:rsidRPr="00E0536B" w:rsidRDefault="000972D3">
            <w:pPr>
              <w:jc w:val="left"/>
              <w:rPr>
                <w:rFonts w:ascii="Arial" w:hAnsi="Arial" w:cs="Arial"/>
                <w:sz w:val="22"/>
                <w:szCs w:val="22"/>
                <w:lang w:val="nl-NL"/>
              </w:rPr>
            </w:pPr>
          </w:p>
        </w:tc>
        <w:tc>
          <w:tcPr>
            <w:tcW w:w="3219"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Hieronder verstaan we:</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Kunnen bevragen van de dataset behorende bij de regeling.</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Kunnen doorzoeken, selecteren, c.q. automatisch presenteren van de informatie in het omgevingsplan op basis van wat relevant is voor het gebruik op dat moment.</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Toelichting:</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Kunnen tonen van een locatie in combinatie met een waarde</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Kunnen tonen van alle juridische regels, die voldoen aan bepaalde (zoek)criteria, op een bepaalde locatie</w:t>
            </w:r>
          </w:p>
        </w:tc>
        <w:tc>
          <w:tcPr>
            <w:tcW w:w="1322" w:type="dxa"/>
          </w:tcPr>
          <w:p w:rsidR="000972D3" w:rsidRPr="00E0536B" w:rsidRDefault="000972D3">
            <w:pPr>
              <w:rPr>
                <w:rFonts w:ascii="Arial" w:hAnsi="Arial" w:cs="Arial"/>
                <w:sz w:val="22"/>
                <w:szCs w:val="22"/>
                <w:lang w:val="nl-NL"/>
              </w:rPr>
            </w:pPr>
          </w:p>
        </w:tc>
      </w:tr>
      <w:tr w:rsidR="000972D3" w:rsidRPr="00E0536B" w:rsidTr="000972D3">
        <w:tc>
          <w:tcPr>
            <w:tcW w:w="675" w:type="dxa"/>
          </w:tcPr>
          <w:p w:rsidR="000972D3" w:rsidRPr="00E0536B" w:rsidRDefault="000972D3">
            <w:pPr>
              <w:rPr>
                <w:rFonts w:ascii="Arial" w:hAnsi="Arial" w:cs="Arial"/>
                <w:sz w:val="22"/>
                <w:szCs w:val="22"/>
                <w:lang w:val="nl-NL"/>
              </w:rPr>
            </w:pPr>
          </w:p>
        </w:tc>
        <w:tc>
          <w:tcPr>
            <w:tcW w:w="7847" w:type="dxa"/>
            <w:gridSpan w:val="3"/>
          </w:tcPr>
          <w:p w:rsidR="000972D3" w:rsidRPr="00E0536B" w:rsidRDefault="000972D3">
            <w:pPr>
              <w:rPr>
                <w:rFonts w:ascii="Arial" w:hAnsi="Arial" w:cs="Arial"/>
                <w:sz w:val="22"/>
                <w:szCs w:val="22"/>
                <w:lang w:val="nl-NL"/>
              </w:rPr>
            </w:pPr>
            <w:r w:rsidRPr="00E0536B">
              <w:rPr>
                <w:rFonts w:ascii="Arial" w:hAnsi="Arial" w:cs="Arial"/>
                <w:sz w:val="22"/>
                <w:szCs w:val="22"/>
                <w:lang w:val="nl-NL"/>
              </w:rPr>
              <w:t>Toelichting:</w:t>
            </w:r>
          </w:p>
        </w:tc>
      </w:tr>
      <w:tr w:rsidR="000972D3" w:rsidRPr="00E0536B" w:rsidTr="000972D3">
        <w:tc>
          <w:tcPr>
            <w:tcW w:w="675" w:type="dxa"/>
          </w:tcPr>
          <w:p w:rsidR="000972D3" w:rsidRPr="00E0536B" w:rsidRDefault="000972D3">
            <w:pPr>
              <w:rPr>
                <w:rFonts w:ascii="Arial" w:hAnsi="Arial" w:cs="Arial"/>
                <w:sz w:val="22"/>
                <w:szCs w:val="22"/>
                <w:lang w:val="nl-NL"/>
              </w:rPr>
            </w:pPr>
            <w:r w:rsidRPr="00E0536B">
              <w:rPr>
                <w:rFonts w:ascii="Arial" w:hAnsi="Arial" w:cs="Arial"/>
                <w:sz w:val="22"/>
                <w:szCs w:val="22"/>
                <w:lang w:val="nl-NL"/>
              </w:rPr>
              <w:t>PSW6</w:t>
            </w:r>
          </w:p>
        </w:tc>
        <w:tc>
          <w:tcPr>
            <w:tcW w:w="3306"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OBR09 Kunnen leggen van relatie tussen eigen omgevingsdocument en ander omgevingsdocument</w:t>
            </w:r>
          </w:p>
          <w:p w:rsidR="000972D3" w:rsidRPr="00E0536B" w:rsidRDefault="000972D3">
            <w:pPr>
              <w:jc w:val="left"/>
              <w:rPr>
                <w:rFonts w:ascii="Arial" w:hAnsi="Arial" w:cs="Arial"/>
                <w:sz w:val="22"/>
                <w:szCs w:val="22"/>
                <w:lang w:val="nl-NL"/>
              </w:rPr>
            </w:pPr>
          </w:p>
          <w:p w:rsidR="000972D3" w:rsidRPr="00E0536B" w:rsidRDefault="000972D3">
            <w:pPr>
              <w:jc w:val="left"/>
              <w:rPr>
                <w:rFonts w:ascii="Arial" w:hAnsi="Arial" w:cs="Arial"/>
                <w:sz w:val="22"/>
                <w:szCs w:val="22"/>
                <w:lang w:val="nl-NL"/>
              </w:rPr>
            </w:pPr>
          </w:p>
        </w:tc>
        <w:tc>
          <w:tcPr>
            <w:tcW w:w="3219"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lastRenderedPageBreak/>
              <w:t>Hieronder wordt verstaan:</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Kunnen vastleggen van de relatie tussen de regels in het omgevingsplan en tekst uit programma of visie.</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lastRenderedPageBreak/>
              <w:t>Toelichting:</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Intern kunnen toetsen van de impact van de samenhang van de regels tussen deze onderdelen (visie, programma, plan en toepasbare regels).</w:t>
            </w:r>
          </w:p>
        </w:tc>
        <w:tc>
          <w:tcPr>
            <w:tcW w:w="1322" w:type="dxa"/>
          </w:tcPr>
          <w:p w:rsidR="000972D3" w:rsidRPr="00E0536B" w:rsidRDefault="000972D3">
            <w:pPr>
              <w:rPr>
                <w:rFonts w:ascii="Arial" w:hAnsi="Arial" w:cs="Arial"/>
                <w:sz w:val="22"/>
                <w:szCs w:val="22"/>
                <w:lang w:val="nl-NL"/>
              </w:rPr>
            </w:pPr>
          </w:p>
        </w:tc>
      </w:tr>
    </w:tbl>
    <w:p w:rsidR="00094787" w:rsidRPr="00E0536B" w:rsidRDefault="00094787">
      <w:pPr>
        <w:rPr>
          <w:rFonts w:ascii="Arial" w:hAnsi="Arial" w:cs="Arial"/>
          <w:sz w:val="22"/>
          <w:szCs w:val="22"/>
          <w:lang w:val="nl-NL"/>
        </w:rPr>
      </w:pPr>
    </w:p>
    <w:tbl>
      <w:tblPr>
        <w:tblStyle w:val="Tabelraster"/>
        <w:tblW w:w="0" w:type="auto"/>
        <w:tblLook w:val="04A0" w:firstRow="1" w:lastRow="0" w:firstColumn="1" w:lastColumn="0" w:noHBand="0" w:noVBand="1"/>
      </w:tblPr>
      <w:tblGrid>
        <w:gridCol w:w="952"/>
        <w:gridCol w:w="3028"/>
        <w:gridCol w:w="3029"/>
        <w:gridCol w:w="1287"/>
      </w:tblGrid>
      <w:tr w:rsidR="00E0536B" w:rsidRPr="00E0536B" w:rsidTr="00E0536B">
        <w:tc>
          <w:tcPr>
            <w:tcW w:w="7196" w:type="dxa"/>
            <w:gridSpan w:val="3"/>
            <w:shd w:val="clear" w:color="auto" w:fill="BFBFBF" w:themeFill="background1" w:themeFillShade="BF"/>
          </w:tcPr>
          <w:p w:rsidR="00E0536B" w:rsidRPr="00E0536B" w:rsidRDefault="00E0536B">
            <w:pPr>
              <w:jc w:val="left"/>
              <w:rPr>
                <w:rFonts w:ascii="Arial" w:hAnsi="Arial" w:cs="Arial"/>
                <w:b/>
                <w:bCs/>
                <w:sz w:val="22"/>
                <w:szCs w:val="22"/>
                <w:lang w:val="nl-NL"/>
              </w:rPr>
            </w:pPr>
            <w:r w:rsidRPr="00E0536B">
              <w:rPr>
                <w:rFonts w:ascii="Arial" w:hAnsi="Arial" w:cs="Arial"/>
                <w:b/>
                <w:bCs/>
                <w:sz w:val="22"/>
                <w:szCs w:val="22"/>
                <w:lang w:val="nl-NL"/>
              </w:rPr>
              <w:t>Tekstcomponent</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Omschrijving: Component voor het opstellen en wijzigen van tekst in een regeling. Bedoeld voor wijzigen van omgevingsdocumenten: omgevingsvisie, programma en omgevingsplan. Deze component is onderdeel van de regelingencomponent.</w:t>
            </w:r>
          </w:p>
        </w:tc>
        <w:tc>
          <w:tcPr>
            <w:tcW w:w="1326" w:type="dxa"/>
          </w:tcPr>
          <w:p w:rsidR="00E0536B" w:rsidRPr="00E0536B" w:rsidRDefault="00E0536B" w:rsidP="00E0536B">
            <w:pPr>
              <w:jc w:val="left"/>
              <w:rPr>
                <w:rFonts w:ascii="Arial" w:hAnsi="Arial" w:cs="Arial"/>
                <w:b/>
                <w:bCs/>
                <w:sz w:val="22"/>
                <w:szCs w:val="22"/>
                <w:lang w:val="nl-NL"/>
              </w:rPr>
            </w:pPr>
            <w:r w:rsidRPr="00E0536B">
              <w:rPr>
                <w:rFonts w:ascii="Arial" w:hAnsi="Arial" w:cs="Arial"/>
                <w:b/>
                <w:bCs/>
                <w:sz w:val="22"/>
                <w:szCs w:val="22"/>
                <w:lang w:val="nl-NL"/>
              </w:rPr>
              <w:t>Biedt u aan?</w:t>
            </w:r>
          </w:p>
          <w:p w:rsidR="00E0536B" w:rsidRPr="00E0536B" w:rsidRDefault="00E0536B" w:rsidP="00E0536B">
            <w:pPr>
              <w:rPr>
                <w:rFonts w:ascii="Arial" w:hAnsi="Arial" w:cs="Arial"/>
                <w:b/>
                <w:bCs/>
                <w:sz w:val="22"/>
                <w:szCs w:val="22"/>
                <w:lang w:val="nl-NL"/>
              </w:rPr>
            </w:pPr>
            <w:r w:rsidRPr="00E0536B">
              <w:rPr>
                <w:rFonts w:ascii="Arial" w:hAnsi="Arial" w:cs="Arial"/>
                <w:b/>
                <w:bCs/>
                <w:sz w:val="22"/>
                <w:szCs w:val="22"/>
                <w:lang w:val="nl-NL"/>
              </w:rPr>
              <w:t>Ja / Nee</w:t>
            </w:r>
          </w:p>
        </w:tc>
      </w:tr>
      <w:tr w:rsidR="000972D3" w:rsidRPr="00E0536B" w:rsidTr="00DF4BB5">
        <w:tc>
          <w:tcPr>
            <w:tcW w:w="959" w:type="dxa"/>
          </w:tcPr>
          <w:p w:rsidR="000972D3" w:rsidRPr="00E0536B" w:rsidRDefault="000972D3">
            <w:pPr>
              <w:rPr>
                <w:rFonts w:ascii="Arial" w:hAnsi="Arial" w:cs="Arial"/>
                <w:b/>
                <w:bCs/>
                <w:sz w:val="22"/>
                <w:szCs w:val="22"/>
                <w:lang w:val="nl-NL"/>
              </w:rPr>
            </w:pPr>
          </w:p>
        </w:tc>
        <w:tc>
          <w:tcPr>
            <w:tcW w:w="3118" w:type="dxa"/>
          </w:tcPr>
          <w:p w:rsidR="000972D3" w:rsidRPr="00E0536B" w:rsidRDefault="000972D3">
            <w:pPr>
              <w:jc w:val="left"/>
              <w:rPr>
                <w:rFonts w:ascii="Arial" w:hAnsi="Arial" w:cs="Arial"/>
                <w:b/>
                <w:bCs/>
                <w:sz w:val="22"/>
                <w:szCs w:val="22"/>
                <w:lang w:val="nl-NL"/>
              </w:rPr>
            </w:pPr>
            <w:r w:rsidRPr="00E0536B">
              <w:rPr>
                <w:rFonts w:ascii="Arial" w:hAnsi="Arial" w:cs="Arial"/>
                <w:b/>
                <w:bCs/>
                <w:sz w:val="22"/>
                <w:szCs w:val="22"/>
                <w:lang w:val="nl-NL"/>
              </w:rPr>
              <w:t>Wens</w:t>
            </w:r>
          </w:p>
        </w:tc>
        <w:tc>
          <w:tcPr>
            <w:tcW w:w="3119" w:type="dxa"/>
          </w:tcPr>
          <w:p w:rsidR="000972D3" w:rsidRPr="00E0536B" w:rsidRDefault="000972D3">
            <w:pPr>
              <w:jc w:val="left"/>
              <w:rPr>
                <w:rFonts w:ascii="Arial" w:hAnsi="Arial" w:cs="Arial"/>
                <w:b/>
                <w:bCs/>
                <w:sz w:val="22"/>
                <w:szCs w:val="22"/>
                <w:lang w:val="nl-NL"/>
              </w:rPr>
            </w:pPr>
            <w:r w:rsidRPr="00E0536B">
              <w:rPr>
                <w:rFonts w:ascii="Arial" w:hAnsi="Arial" w:cs="Arial"/>
                <w:b/>
                <w:bCs/>
                <w:sz w:val="22"/>
                <w:szCs w:val="22"/>
                <w:lang w:val="nl-NL"/>
              </w:rPr>
              <w:t>Toelichting</w:t>
            </w:r>
          </w:p>
        </w:tc>
        <w:tc>
          <w:tcPr>
            <w:tcW w:w="1326" w:type="dxa"/>
          </w:tcPr>
          <w:p w:rsidR="000972D3" w:rsidRPr="00E0536B" w:rsidRDefault="000972D3">
            <w:pPr>
              <w:rPr>
                <w:rFonts w:ascii="Arial" w:hAnsi="Arial" w:cs="Arial"/>
                <w:b/>
                <w:bCs/>
                <w:sz w:val="22"/>
                <w:szCs w:val="22"/>
                <w:lang w:val="nl-NL"/>
              </w:rPr>
            </w:pPr>
          </w:p>
        </w:tc>
      </w:tr>
      <w:tr w:rsidR="000972D3" w:rsidRPr="00E0536B" w:rsidTr="00DF4BB5">
        <w:tc>
          <w:tcPr>
            <w:tcW w:w="959" w:type="dxa"/>
          </w:tcPr>
          <w:p w:rsidR="000972D3" w:rsidRPr="00E0536B" w:rsidRDefault="000972D3">
            <w:pPr>
              <w:rPr>
                <w:rFonts w:ascii="Arial" w:hAnsi="Arial" w:cs="Arial"/>
                <w:sz w:val="22"/>
                <w:szCs w:val="22"/>
                <w:lang w:val="nl-NL"/>
              </w:rPr>
            </w:pPr>
            <w:r w:rsidRPr="00E0536B">
              <w:rPr>
                <w:rFonts w:ascii="Arial" w:hAnsi="Arial" w:cs="Arial"/>
                <w:sz w:val="22"/>
                <w:szCs w:val="22"/>
                <w:lang w:val="nl-NL"/>
              </w:rPr>
              <w:t>PSW7</w:t>
            </w:r>
          </w:p>
        </w:tc>
        <w:tc>
          <w:tcPr>
            <w:tcW w:w="3118"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OBT07 Kunnen inzien en overnemen van begrippen uit DSO Stelselcatalogus</w:t>
            </w:r>
          </w:p>
          <w:p w:rsidR="000972D3" w:rsidRPr="00E0536B" w:rsidRDefault="000972D3">
            <w:pPr>
              <w:jc w:val="left"/>
              <w:rPr>
                <w:rFonts w:ascii="Arial" w:hAnsi="Arial" w:cs="Arial"/>
                <w:sz w:val="22"/>
                <w:szCs w:val="22"/>
                <w:lang w:val="nl-NL"/>
              </w:rPr>
            </w:pPr>
          </w:p>
          <w:p w:rsidR="000972D3" w:rsidRPr="00E0536B" w:rsidRDefault="000972D3">
            <w:pPr>
              <w:jc w:val="left"/>
              <w:rPr>
                <w:rFonts w:ascii="Arial" w:hAnsi="Arial" w:cs="Arial"/>
                <w:sz w:val="22"/>
                <w:szCs w:val="22"/>
                <w:lang w:val="nl-NL"/>
              </w:rPr>
            </w:pPr>
          </w:p>
        </w:tc>
        <w:tc>
          <w:tcPr>
            <w:tcW w:w="3119"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Hieronder wordt verstaan:</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Kunnen inzien van begrippen en definities uit de DSO Stelselcatalogus tijdens het maken van een omgevingsplan</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Kunnen overnemen van begrippen en definities uit de DSO Stelselcatalogus tijdens het maken van een omgevingsplan</w:t>
            </w:r>
          </w:p>
        </w:tc>
        <w:tc>
          <w:tcPr>
            <w:tcW w:w="1326" w:type="dxa"/>
          </w:tcPr>
          <w:p w:rsidR="000972D3" w:rsidRPr="00E0536B" w:rsidRDefault="000972D3">
            <w:pPr>
              <w:rPr>
                <w:rFonts w:ascii="Arial" w:hAnsi="Arial" w:cs="Arial"/>
                <w:sz w:val="22"/>
                <w:szCs w:val="22"/>
                <w:lang w:val="nl-NL"/>
              </w:rPr>
            </w:pPr>
          </w:p>
        </w:tc>
      </w:tr>
      <w:tr w:rsidR="000972D3" w:rsidRPr="00E0536B" w:rsidTr="000972D3">
        <w:tc>
          <w:tcPr>
            <w:tcW w:w="959" w:type="dxa"/>
          </w:tcPr>
          <w:p w:rsidR="000972D3" w:rsidRPr="00E0536B" w:rsidRDefault="000972D3">
            <w:pPr>
              <w:rPr>
                <w:rFonts w:ascii="Arial" w:hAnsi="Arial" w:cs="Arial"/>
                <w:sz w:val="22"/>
                <w:szCs w:val="22"/>
                <w:lang w:val="nl-NL"/>
              </w:rPr>
            </w:pPr>
          </w:p>
        </w:tc>
        <w:tc>
          <w:tcPr>
            <w:tcW w:w="7563" w:type="dxa"/>
            <w:gridSpan w:val="3"/>
          </w:tcPr>
          <w:p w:rsidR="000972D3" w:rsidRPr="00E0536B" w:rsidRDefault="000972D3">
            <w:pPr>
              <w:rPr>
                <w:rFonts w:ascii="Arial" w:hAnsi="Arial" w:cs="Arial"/>
                <w:sz w:val="22"/>
                <w:szCs w:val="22"/>
                <w:lang w:val="nl-NL"/>
              </w:rPr>
            </w:pPr>
            <w:r w:rsidRPr="00E0536B">
              <w:rPr>
                <w:rFonts w:ascii="Arial" w:hAnsi="Arial" w:cs="Arial"/>
                <w:sz w:val="22"/>
                <w:szCs w:val="22"/>
                <w:lang w:val="nl-NL"/>
              </w:rPr>
              <w:t>Toelichting:</w:t>
            </w:r>
          </w:p>
        </w:tc>
      </w:tr>
      <w:tr w:rsidR="000972D3" w:rsidRPr="00E0536B" w:rsidTr="00DF4BB5">
        <w:tc>
          <w:tcPr>
            <w:tcW w:w="959" w:type="dxa"/>
          </w:tcPr>
          <w:p w:rsidR="000972D3" w:rsidRPr="00E0536B" w:rsidRDefault="000972D3">
            <w:pPr>
              <w:rPr>
                <w:rFonts w:ascii="Arial" w:hAnsi="Arial" w:cs="Arial"/>
                <w:sz w:val="22"/>
                <w:szCs w:val="22"/>
                <w:lang w:val="nl-NL"/>
              </w:rPr>
            </w:pPr>
            <w:r w:rsidRPr="00E0536B">
              <w:rPr>
                <w:rFonts w:ascii="Arial" w:hAnsi="Arial" w:cs="Arial"/>
                <w:sz w:val="22"/>
                <w:szCs w:val="22"/>
                <w:lang w:val="nl-NL"/>
              </w:rPr>
              <w:t>PSW8</w:t>
            </w:r>
          </w:p>
        </w:tc>
        <w:tc>
          <w:tcPr>
            <w:tcW w:w="3118"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OBT08 Kunnen navigeren in tekst</w:t>
            </w:r>
          </w:p>
          <w:p w:rsidR="000972D3" w:rsidRPr="00E0536B" w:rsidRDefault="000972D3">
            <w:pPr>
              <w:jc w:val="left"/>
              <w:rPr>
                <w:rFonts w:ascii="Arial" w:hAnsi="Arial" w:cs="Arial"/>
                <w:sz w:val="22"/>
                <w:szCs w:val="22"/>
                <w:lang w:val="nl-NL"/>
              </w:rPr>
            </w:pPr>
          </w:p>
          <w:p w:rsidR="000972D3" w:rsidRPr="00E0536B" w:rsidRDefault="000972D3">
            <w:pPr>
              <w:jc w:val="left"/>
              <w:rPr>
                <w:rFonts w:ascii="Arial" w:hAnsi="Arial" w:cs="Arial"/>
                <w:sz w:val="22"/>
                <w:szCs w:val="22"/>
                <w:lang w:val="nl-NL"/>
              </w:rPr>
            </w:pPr>
          </w:p>
        </w:tc>
        <w:tc>
          <w:tcPr>
            <w:tcW w:w="3119"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Hieronder wordt verstaan:</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Op een vlotte manier kunnen navigeren door regels. Bijvoorbeeld door een navigatie menu met artikelen.</w:t>
            </w:r>
          </w:p>
        </w:tc>
        <w:tc>
          <w:tcPr>
            <w:tcW w:w="1326" w:type="dxa"/>
          </w:tcPr>
          <w:p w:rsidR="000972D3" w:rsidRPr="00E0536B" w:rsidRDefault="000972D3">
            <w:pPr>
              <w:rPr>
                <w:rFonts w:ascii="Arial" w:hAnsi="Arial" w:cs="Arial"/>
                <w:sz w:val="22"/>
                <w:szCs w:val="22"/>
                <w:lang w:val="nl-NL"/>
              </w:rPr>
            </w:pPr>
          </w:p>
        </w:tc>
      </w:tr>
      <w:tr w:rsidR="000972D3" w:rsidRPr="00E0536B" w:rsidTr="000972D3">
        <w:tc>
          <w:tcPr>
            <w:tcW w:w="959" w:type="dxa"/>
          </w:tcPr>
          <w:p w:rsidR="000972D3" w:rsidRPr="00E0536B" w:rsidRDefault="000972D3">
            <w:pPr>
              <w:rPr>
                <w:rFonts w:ascii="Arial" w:hAnsi="Arial" w:cs="Arial"/>
                <w:sz w:val="22"/>
                <w:szCs w:val="22"/>
                <w:lang w:val="nl-NL"/>
              </w:rPr>
            </w:pPr>
          </w:p>
        </w:tc>
        <w:tc>
          <w:tcPr>
            <w:tcW w:w="7563" w:type="dxa"/>
            <w:gridSpan w:val="3"/>
          </w:tcPr>
          <w:p w:rsidR="000972D3" w:rsidRPr="00E0536B" w:rsidRDefault="000972D3">
            <w:pPr>
              <w:rPr>
                <w:rFonts w:ascii="Arial" w:hAnsi="Arial" w:cs="Arial"/>
                <w:b/>
                <w:bCs/>
                <w:sz w:val="22"/>
                <w:szCs w:val="22"/>
                <w:lang w:val="nl-NL"/>
              </w:rPr>
            </w:pPr>
            <w:r w:rsidRPr="00E0536B">
              <w:rPr>
                <w:rFonts w:ascii="Arial" w:hAnsi="Arial" w:cs="Arial"/>
                <w:sz w:val="22"/>
                <w:szCs w:val="22"/>
                <w:lang w:val="nl-NL"/>
              </w:rPr>
              <w:t>Toelichting:</w:t>
            </w:r>
          </w:p>
        </w:tc>
      </w:tr>
    </w:tbl>
    <w:p w:rsidR="00E0536B" w:rsidRPr="00E0536B" w:rsidRDefault="00E0536B">
      <w:pPr>
        <w:rPr>
          <w:sz w:val="22"/>
          <w:szCs w:val="22"/>
        </w:rPr>
      </w:pPr>
      <w:r w:rsidRPr="00E0536B">
        <w:rPr>
          <w:sz w:val="22"/>
          <w:szCs w:val="22"/>
        </w:rPr>
        <w:br w:type="page"/>
      </w:r>
    </w:p>
    <w:tbl>
      <w:tblPr>
        <w:tblStyle w:val="Tabelraster"/>
        <w:tblW w:w="0" w:type="auto"/>
        <w:tblLook w:val="04A0" w:firstRow="1" w:lastRow="0" w:firstColumn="1" w:lastColumn="0" w:noHBand="0" w:noVBand="1"/>
      </w:tblPr>
      <w:tblGrid>
        <w:gridCol w:w="1086"/>
        <w:gridCol w:w="3607"/>
        <w:gridCol w:w="2331"/>
        <w:gridCol w:w="1272"/>
      </w:tblGrid>
      <w:tr w:rsidR="000972D3" w:rsidRPr="00E0536B" w:rsidTr="00725CFD">
        <w:tc>
          <w:tcPr>
            <w:tcW w:w="7024" w:type="dxa"/>
            <w:gridSpan w:val="3"/>
            <w:shd w:val="clear" w:color="auto" w:fill="BFBFBF" w:themeFill="background1" w:themeFillShade="BF"/>
          </w:tcPr>
          <w:p w:rsidR="000972D3" w:rsidRPr="00E0536B" w:rsidRDefault="000972D3">
            <w:pPr>
              <w:jc w:val="left"/>
              <w:rPr>
                <w:rFonts w:ascii="Arial" w:hAnsi="Arial" w:cs="Arial"/>
                <w:b/>
                <w:bCs/>
                <w:sz w:val="22"/>
                <w:szCs w:val="22"/>
                <w:lang w:val="nl-NL"/>
              </w:rPr>
            </w:pPr>
            <w:r w:rsidRPr="00E0536B">
              <w:rPr>
                <w:rFonts w:ascii="Arial" w:hAnsi="Arial" w:cs="Arial"/>
                <w:b/>
                <w:bCs/>
                <w:sz w:val="22"/>
                <w:szCs w:val="22"/>
                <w:lang w:val="nl-NL"/>
              </w:rPr>
              <w:lastRenderedPageBreak/>
              <w:t>Geometriecomponent</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Omschrijving: Component voor het karteren en wijzigen van geometrieën van regels en annotaties in omgevingsdocumenten: omgevingsvisie, programma en omgevingsplan. Deze component is onderdeel van de regelingencomponent.</w:t>
            </w:r>
          </w:p>
        </w:tc>
        <w:tc>
          <w:tcPr>
            <w:tcW w:w="1272" w:type="dxa"/>
          </w:tcPr>
          <w:p w:rsidR="00E0536B" w:rsidRPr="00E0536B" w:rsidRDefault="00E0536B" w:rsidP="00E0536B">
            <w:pPr>
              <w:jc w:val="left"/>
              <w:rPr>
                <w:rFonts w:ascii="Arial" w:hAnsi="Arial" w:cs="Arial"/>
                <w:b/>
                <w:bCs/>
                <w:sz w:val="22"/>
                <w:szCs w:val="22"/>
                <w:lang w:val="nl-NL"/>
              </w:rPr>
            </w:pPr>
            <w:r w:rsidRPr="00E0536B">
              <w:rPr>
                <w:rFonts w:ascii="Arial" w:hAnsi="Arial" w:cs="Arial"/>
                <w:b/>
                <w:bCs/>
                <w:sz w:val="22"/>
                <w:szCs w:val="22"/>
                <w:lang w:val="nl-NL"/>
              </w:rPr>
              <w:t>Biedt u aan?</w:t>
            </w:r>
          </w:p>
          <w:p w:rsidR="000972D3" w:rsidRPr="00E0536B" w:rsidRDefault="00E0536B" w:rsidP="00E0536B">
            <w:pPr>
              <w:rPr>
                <w:rFonts w:ascii="Arial" w:hAnsi="Arial" w:cs="Arial"/>
                <w:b/>
                <w:bCs/>
                <w:sz w:val="22"/>
                <w:szCs w:val="22"/>
                <w:lang w:val="nl-NL"/>
              </w:rPr>
            </w:pPr>
            <w:r w:rsidRPr="00E0536B">
              <w:rPr>
                <w:rFonts w:ascii="Arial" w:hAnsi="Arial" w:cs="Arial"/>
                <w:b/>
                <w:bCs/>
                <w:sz w:val="22"/>
                <w:szCs w:val="22"/>
                <w:lang w:val="nl-NL"/>
              </w:rPr>
              <w:t>Ja / Nee</w:t>
            </w:r>
          </w:p>
        </w:tc>
      </w:tr>
      <w:tr w:rsidR="000972D3" w:rsidRPr="00E0536B" w:rsidTr="00725CFD">
        <w:tc>
          <w:tcPr>
            <w:tcW w:w="1086" w:type="dxa"/>
          </w:tcPr>
          <w:p w:rsidR="000972D3" w:rsidRPr="00E0536B" w:rsidRDefault="000972D3">
            <w:pPr>
              <w:rPr>
                <w:rFonts w:ascii="Arial" w:hAnsi="Arial" w:cs="Arial"/>
                <w:b/>
                <w:bCs/>
                <w:sz w:val="22"/>
                <w:szCs w:val="22"/>
                <w:lang w:val="nl-NL"/>
              </w:rPr>
            </w:pPr>
          </w:p>
        </w:tc>
        <w:tc>
          <w:tcPr>
            <w:tcW w:w="3607" w:type="dxa"/>
          </w:tcPr>
          <w:p w:rsidR="000972D3" w:rsidRPr="00E0536B" w:rsidRDefault="000972D3">
            <w:pPr>
              <w:jc w:val="left"/>
              <w:rPr>
                <w:rFonts w:ascii="Arial" w:hAnsi="Arial" w:cs="Arial"/>
                <w:b/>
                <w:bCs/>
                <w:sz w:val="22"/>
                <w:szCs w:val="22"/>
                <w:lang w:val="nl-NL"/>
              </w:rPr>
            </w:pPr>
            <w:r w:rsidRPr="00E0536B">
              <w:rPr>
                <w:rFonts w:ascii="Arial" w:hAnsi="Arial" w:cs="Arial"/>
                <w:b/>
                <w:bCs/>
                <w:sz w:val="22"/>
                <w:szCs w:val="22"/>
                <w:lang w:val="nl-NL"/>
              </w:rPr>
              <w:t>Wens</w:t>
            </w:r>
          </w:p>
        </w:tc>
        <w:tc>
          <w:tcPr>
            <w:tcW w:w="2331" w:type="dxa"/>
          </w:tcPr>
          <w:p w:rsidR="000972D3" w:rsidRPr="00E0536B" w:rsidRDefault="000972D3">
            <w:pPr>
              <w:jc w:val="left"/>
              <w:rPr>
                <w:rFonts w:ascii="Arial" w:hAnsi="Arial" w:cs="Arial"/>
                <w:b/>
                <w:bCs/>
                <w:sz w:val="22"/>
                <w:szCs w:val="22"/>
                <w:lang w:val="nl-NL"/>
              </w:rPr>
            </w:pPr>
            <w:r w:rsidRPr="00E0536B">
              <w:rPr>
                <w:rFonts w:ascii="Arial" w:hAnsi="Arial" w:cs="Arial"/>
                <w:b/>
                <w:bCs/>
                <w:sz w:val="22"/>
                <w:szCs w:val="22"/>
                <w:lang w:val="nl-NL"/>
              </w:rPr>
              <w:t>Toelichting</w:t>
            </w:r>
          </w:p>
        </w:tc>
        <w:tc>
          <w:tcPr>
            <w:tcW w:w="1272" w:type="dxa"/>
          </w:tcPr>
          <w:p w:rsidR="000972D3" w:rsidRPr="00E0536B" w:rsidRDefault="000972D3">
            <w:pPr>
              <w:rPr>
                <w:rFonts w:ascii="Arial" w:hAnsi="Arial" w:cs="Arial"/>
                <w:b/>
                <w:bCs/>
                <w:sz w:val="22"/>
                <w:szCs w:val="22"/>
                <w:lang w:val="nl-NL"/>
              </w:rPr>
            </w:pPr>
          </w:p>
        </w:tc>
      </w:tr>
      <w:tr w:rsidR="000972D3" w:rsidRPr="00E0536B" w:rsidTr="00725CFD">
        <w:tc>
          <w:tcPr>
            <w:tcW w:w="1086" w:type="dxa"/>
          </w:tcPr>
          <w:p w:rsidR="000972D3" w:rsidRPr="00E0536B" w:rsidRDefault="00E0536B">
            <w:pPr>
              <w:rPr>
                <w:rFonts w:ascii="Arial" w:hAnsi="Arial" w:cs="Arial"/>
                <w:sz w:val="22"/>
                <w:szCs w:val="22"/>
                <w:lang w:val="nl-NL"/>
              </w:rPr>
            </w:pPr>
            <w:r w:rsidRPr="00E0536B">
              <w:rPr>
                <w:rFonts w:ascii="Arial" w:hAnsi="Arial" w:cs="Arial"/>
                <w:sz w:val="22"/>
                <w:szCs w:val="22"/>
                <w:lang w:val="nl-NL"/>
              </w:rPr>
              <w:t>PSW9</w:t>
            </w:r>
          </w:p>
        </w:tc>
        <w:tc>
          <w:tcPr>
            <w:tcW w:w="3607"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OBG05 Kunnen ondersteunen van 3D</w:t>
            </w:r>
          </w:p>
        </w:tc>
        <w:tc>
          <w:tcPr>
            <w:tcW w:w="2331"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Hieronder wordt verstaan:</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Kunnen ondersteunen van 3D.</w:t>
            </w:r>
          </w:p>
          <w:p w:rsidR="000972D3" w:rsidRPr="00E0536B" w:rsidRDefault="000972D3">
            <w:pPr>
              <w:jc w:val="left"/>
              <w:rPr>
                <w:rFonts w:ascii="Arial" w:hAnsi="Arial" w:cs="Arial"/>
                <w:sz w:val="22"/>
                <w:szCs w:val="22"/>
                <w:lang w:val="nl-NL"/>
              </w:rPr>
            </w:pPr>
          </w:p>
        </w:tc>
        <w:tc>
          <w:tcPr>
            <w:tcW w:w="1272" w:type="dxa"/>
          </w:tcPr>
          <w:p w:rsidR="000972D3" w:rsidRPr="00E0536B" w:rsidRDefault="000972D3">
            <w:pPr>
              <w:rPr>
                <w:rFonts w:ascii="Arial" w:hAnsi="Arial" w:cs="Arial"/>
                <w:sz w:val="22"/>
                <w:szCs w:val="22"/>
                <w:lang w:val="nl-NL"/>
              </w:rPr>
            </w:pPr>
          </w:p>
        </w:tc>
      </w:tr>
      <w:tr w:rsidR="000972D3" w:rsidRPr="00E0536B" w:rsidTr="00725CFD">
        <w:tc>
          <w:tcPr>
            <w:tcW w:w="1086" w:type="dxa"/>
          </w:tcPr>
          <w:p w:rsidR="000972D3" w:rsidRPr="00E0536B" w:rsidRDefault="000972D3">
            <w:pPr>
              <w:rPr>
                <w:rFonts w:ascii="Arial" w:hAnsi="Arial" w:cs="Arial"/>
                <w:sz w:val="22"/>
                <w:szCs w:val="22"/>
                <w:lang w:val="nl-NL"/>
              </w:rPr>
            </w:pPr>
          </w:p>
        </w:tc>
        <w:tc>
          <w:tcPr>
            <w:tcW w:w="7210" w:type="dxa"/>
            <w:gridSpan w:val="3"/>
          </w:tcPr>
          <w:p w:rsidR="000972D3" w:rsidRPr="00E0536B" w:rsidRDefault="000972D3">
            <w:pPr>
              <w:rPr>
                <w:rFonts w:ascii="Arial" w:hAnsi="Arial" w:cs="Arial"/>
                <w:sz w:val="22"/>
                <w:szCs w:val="22"/>
                <w:lang w:val="nl-NL"/>
              </w:rPr>
            </w:pPr>
            <w:r w:rsidRPr="00E0536B">
              <w:rPr>
                <w:rFonts w:ascii="Arial" w:hAnsi="Arial" w:cs="Arial"/>
                <w:sz w:val="22"/>
                <w:szCs w:val="22"/>
                <w:lang w:val="nl-NL"/>
              </w:rPr>
              <w:t>Toelichting:</w:t>
            </w:r>
          </w:p>
          <w:p w:rsidR="000972D3" w:rsidRPr="00E0536B" w:rsidRDefault="000972D3">
            <w:pPr>
              <w:rPr>
                <w:rFonts w:ascii="Arial" w:hAnsi="Arial" w:cs="Arial"/>
                <w:sz w:val="22"/>
                <w:szCs w:val="22"/>
                <w:lang w:val="nl-NL"/>
              </w:rPr>
            </w:pPr>
          </w:p>
        </w:tc>
      </w:tr>
      <w:tr w:rsidR="000972D3" w:rsidRPr="00E0536B" w:rsidTr="00725CFD">
        <w:tc>
          <w:tcPr>
            <w:tcW w:w="1086" w:type="dxa"/>
          </w:tcPr>
          <w:p w:rsidR="000972D3" w:rsidRPr="00E0536B" w:rsidRDefault="00E0536B">
            <w:pPr>
              <w:rPr>
                <w:rFonts w:ascii="Arial" w:hAnsi="Arial" w:cs="Arial"/>
                <w:sz w:val="22"/>
                <w:szCs w:val="22"/>
                <w:lang w:val="nl-NL"/>
              </w:rPr>
            </w:pPr>
            <w:r w:rsidRPr="00E0536B">
              <w:rPr>
                <w:rFonts w:ascii="Arial" w:hAnsi="Arial" w:cs="Arial"/>
                <w:sz w:val="22"/>
                <w:szCs w:val="22"/>
                <w:lang w:val="nl-NL"/>
              </w:rPr>
              <w:t>PSW10</w:t>
            </w:r>
          </w:p>
        </w:tc>
        <w:tc>
          <w:tcPr>
            <w:tcW w:w="3607"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OBG06 Kunnen annoteren vanuit geometrie</w:t>
            </w:r>
          </w:p>
          <w:p w:rsidR="000972D3" w:rsidRPr="00E0536B" w:rsidRDefault="000972D3">
            <w:pPr>
              <w:jc w:val="left"/>
              <w:rPr>
                <w:rFonts w:ascii="Arial" w:hAnsi="Arial" w:cs="Arial"/>
                <w:sz w:val="22"/>
                <w:szCs w:val="22"/>
                <w:lang w:val="nl-NL"/>
              </w:rPr>
            </w:pPr>
          </w:p>
          <w:p w:rsidR="000972D3" w:rsidRPr="00E0536B" w:rsidRDefault="000972D3">
            <w:pPr>
              <w:jc w:val="left"/>
              <w:rPr>
                <w:rFonts w:ascii="Arial" w:hAnsi="Arial" w:cs="Arial"/>
                <w:sz w:val="22"/>
                <w:szCs w:val="22"/>
                <w:lang w:val="nl-NL"/>
              </w:rPr>
            </w:pPr>
          </w:p>
        </w:tc>
        <w:tc>
          <w:tcPr>
            <w:tcW w:w="2331" w:type="dxa"/>
          </w:tcPr>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Hieronder wordt verstaan:</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Kunnen annoteren van locatie met bijvoorbeeld bijbehorende juridische regels, waarden of activiteiten.</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Toelichting:</w:t>
            </w:r>
          </w:p>
          <w:p w:rsidR="000972D3" w:rsidRPr="00E0536B" w:rsidRDefault="000972D3">
            <w:pPr>
              <w:jc w:val="left"/>
              <w:rPr>
                <w:rFonts w:ascii="Arial" w:hAnsi="Arial" w:cs="Arial"/>
                <w:sz w:val="22"/>
                <w:szCs w:val="22"/>
                <w:lang w:val="nl-NL"/>
              </w:rPr>
            </w:pPr>
            <w:r w:rsidRPr="00E0536B">
              <w:rPr>
                <w:rFonts w:ascii="Arial" w:hAnsi="Arial" w:cs="Arial"/>
                <w:sz w:val="22"/>
                <w:szCs w:val="22"/>
                <w:lang w:val="nl-NL"/>
              </w:rPr>
              <w:t>Onder annoteren verstaan we het toevoegen van gegevens aan (onderdelen van) besluiten en regelingen die tekst machine-leesbaar maken en/of het mogelijk maken dat bepaalde gegevens op een kaart weergegeven worden.</w:t>
            </w:r>
          </w:p>
        </w:tc>
        <w:tc>
          <w:tcPr>
            <w:tcW w:w="1272" w:type="dxa"/>
          </w:tcPr>
          <w:p w:rsidR="000972D3" w:rsidRPr="00E0536B" w:rsidRDefault="000972D3">
            <w:pPr>
              <w:rPr>
                <w:rFonts w:ascii="Arial" w:hAnsi="Arial" w:cs="Arial"/>
                <w:sz w:val="22"/>
                <w:szCs w:val="22"/>
                <w:lang w:val="nl-NL"/>
              </w:rPr>
            </w:pPr>
          </w:p>
        </w:tc>
      </w:tr>
      <w:tr w:rsidR="000972D3" w:rsidRPr="00E0536B" w:rsidTr="00725CFD">
        <w:tc>
          <w:tcPr>
            <w:tcW w:w="1086" w:type="dxa"/>
          </w:tcPr>
          <w:p w:rsidR="000972D3" w:rsidRPr="00E0536B" w:rsidRDefault="000972D3">
            <w:pPr>
              <w:rPr>
                <w:rFonts w:ascii="Arial" w:hAnsi="Arial" w:cs="Arial"/>
                <w:sz w:val="22"/>
                <w:szCs w:val="22"/>
                <w:lang w:val="nl-NL"/>
              </w:rPr>
            </w:pPr>
          </w:p>
        </w:tc>
        <w:tc>
          <w:tcPr>
            <w:tcW w:w="7210" w:type="dxa"/>
            <w:gridSpan w:val="3"/>
          </w:tcPr>
          <w:p w:rsidR="000972D3" w:rsidRPr="00E0536B" w:rsidRDefault="000972D3">
            <w:pPr>
              <w:rPr>
                <w:rFonts w:ascii="Arial" w:hAnsi="Arial" w:cs="Arial"/>
                <w:sz w:val="22"/>
                <w:szCs w:val="22"/>
                <w:lang w:val="nl-NL"/>
              </w:rPr>
            </w:pPr>
            <w:r w:rsidRPr="00E0536B">
              <w:rPr>
                <w:rFonts w:ascii="Arial" w:hAnsi="Arial" w:cs="Arial"/>
                <w:sz w:val="22"/>
                <w:szCs w:val="22"/>
                <w:lang w:val="nl-NL"/>
              </w:rPr>
              <w:t>Toelichting:</w:t>
            </w:r>
          </w:p>
        </w:tc>
      </w:tr>
      <w:tr w:rsidR="000972D3" w:rsidRPr="00E0536B" w:rsidTr="00725CFD">
        <w:tc>
          <w:tcPr>
            <w:tcW w:w="1086" w:type="dxa"/>
          </w:tcPr>
          <w:p w:rsidR="000972D3" w:rsidRPr="00E0536B" w:rsidRDefault="00E0536B" w:rsidP="00E441E5">
            <w:pPr>
              <w:tabs>
                <w:tab w:val="left" w:pos="0"/>
              </w:tabs>
              <w:rPr>
                <w:rFonts w:ascii="Arial" w:hAnsi="Arial" w:cs="Arial"/>
                <w:sz w:val="22"/>
                <w:szCs w:val="22"/>
                <w:lang w:val="nl-NL"/>
              </w:rPr>
            </w:pPr>
            <w:r w:rsidRPr="00E0536B">
              <w:rPr>
                <w:rFonts w:ascii="Arial" w:hAnsi="Arial" w:cs="Arial"/>
                <w:sz w:val="22"/>
                <w:szCs w:val="22"/>
                <w:lang w:val="nl-NL"/>
              </w:rPr>
              <w:t>PSW11</w:t>
            </w:r>
          </w:p>
        </w:tc>
        <w:tc>
          <w:tcPr>
            <w:tcW w:w="3607" w:type="dxa"/>
          </w:tcPr>
          <w:p w:rsidR="000972D3" w:rsidRPr="00E0536B" w:rsidRDefault="000972D3" w:rsidP="00E441E5">
            <w:pPr>
              <w:tabs>
                <w:tab w:val="left" w:pos="0"/>
              </w:tabs>
              <w:jc w:val="left"/>
              <w:rPr>
                <w:rFonts w:ascii="Arial" w:hAnsi="Arial" w:cs="Arial"/>
                <w:sz w:val="22"/>
                <w:szCs w:val="22"/>
                <w:lang w:val="nl-NL"/>
              </w:rPr>
            </w:pPr>
            <w:r w:rsidRPr="00E0536B">
              <w:rPr>
                <w:rFonts w:ascii="Arial" w:hAnsi="Arial" w:cs="Arial"/>
                <w:sz w:val="22"/>
                <w:szCs w:val="22"/>
                <w:lang w:val="nl-NL"/>
              </w:rPr>
              <w:t>Kunnen geven van commentaar op het plan, in de vorm van teksten en/of symbolen;</w:t>
            </w:r>
          </w:p>
          <w:p w:rsidR="000972D3" w:rsidRPr="00E0536B" w:rsidRDefault="000972D3" w:rsidP="00E441E5">
            <w:pPr>
              <w:jc w:val="left"/>
              <w:rPr>
                <w:rFonts w:ascii="Arial" w:hAnsi="Arial" w:cs="Arial"/>
                <w:sz w:val="22"/>
                <w:szCs w:val="22"/>
                <w:lang w:val="nl-NL"/>
              </w:rPr>
            </w:pPr>
          </w:p>
        </w:tc>
        <w:tc>
          <w:tcPr>
            <w:tcW w:w="2331" w:type="dxa"/>
          </w:tcPr>
          <w:p w:rsidR="000972D3" w:rsidRPr="00E0536B" w:rsidRDefault="000972D3" w:rsidP="00E441E5">
            <w:pPr>
              <w:tabs>
                <w:tab w:val="left" w:pos="0"/>
              </w:tabs>
              <w:jc w:val="left"/>
              <w:rPr>
                <w:rFonts w:ascii="Arial" w:hAnsi="Arial" w:cs="Arial"/>
                <w:sz w:val="22"/>
                <w:szCs w:val="22"/>
                <w:lang w:val="nl-NL"/>
              </w:rPr>
            </w:pPr>
            <w:r w:rsidRPr="00E0536B">
              <w:rPr>
                <w:rFonts w:ascii="Arial" w:hAnsi="Arial" w:cs="Arial"/>
                <w:sz w:val="22"/>
                <w:szCs w:val="22"/>
                <w:lang w:val="nl-NL"/>
              </w:rPr>
              <w:lastRenderedPageBreak/>
              <w:t xml:space="preserve">Biedt de mogelijkheid van het geven van commentaar op het </w:t>
            </w:r>
            <w:r w:rsidRPr="00E0536B">
              <w:rPr>
                <w:rFonts w:ascii="Arial" w:hAnsi="Arial" w:cs="Arial"/>
                <w:sz w:val="22"/>
                <w:szCs w:val="22"/>
                <w:lang w:val="nl-NL"/>
              </w:rPr>
              <w:lastRenderedPageBreak/>
              <w:t>plan, in de vorm van teksten en/of symbolen;</w:t>
            </w:r>
          </w:p>
          <w:p w:rsidR="000972D3" w:rsidRPr="00E0536B" w:rsidRDefault="000972D3" w:rsidP="00E441E5">
            <w:pPr>
              <w:jc w:val="left"/>
              <w:rPr>
                <w:rFonts w:ascii="Arial" w:hAnsi="Arial" w:cs="Arial"/>
                <w:sz w:val="22"/>
                <w:szCs w:val="22"/>
                <w:lang w:val="nl-NL"/>
              </w:rPr>
            </w:pPr>
          </w:p>
        </w:tc>
        <w:tc>
          <w:tcPr>
            <w:tcW w:w="1272" w:type="dxa"/>
          </w:tcPr>
          <w:p w:rsidR="000972D3" w:rsidRPr="00E0536B" w:rsidRDefault="000972D3">
            <w:pPr>
              <w:rPr>
                <w:rFonts w:ascii="Arial" w:hAnsi="Arial" w:cs="Arial"/>
                <w:sz w:val="22"/>
                <w:szCs w:val="22"/>
                <w:lang w:val="nl-NL"/>
              </w:rPr>
            </w:pPr>
          </w:p>
        </w:tc>
      </w:tr>
      <w:tr w:rsidR="000972D3" w:rsidRPr="00E0536B" w:rsidTr="00725CFD">
        <w:tc>
          <w:tcPr>
            <w:tcW w:w="1086" w:type="dxa"/>
          </w:tcPr>
          <w:p w:rsidR="000972D3" w:rsidRPr="00E0536B" w:rsidRDefault="000972D3">
            <w:pPr>
              <w:rPr>
                <w:rFonts w:ascii="Arial" w:hAnsi="Arial" w:cs="Arial"/>
                <w:sz w:val="22"/>
                <w:szCs w:val="22"/>
                <w:lang w:val="nl-NL"/>
              </w:rPr>
            </w:pPr>
          </w:p>
        </w:tc>
        <w:tc>
          <w:tcPr>
            <w:tcW w:w="7210" w:type="dxa"/>
            <w:gridSpan w:val="3"/>
          </w:tcPr>
          <w:p w:rsidR="000972D3" w:rsidRPr="00E0536B" w:rsidRDefault="000972D3">
            <w:pPr>
              <w:rPr>
                <w:rFonts w:ascii="Arial" w:hAnsi="Arial" w:cs="Arial"/>
                <w:sz w:val="22"/>
                <w:szCs w:val="22"/>
                <w:lang w:val="nl-NL"/>
              </w:rPr>
            </w:pPr>
            <w:r w:rsidRPr="00E0536B">
              <w:rPr>
                <w:rFonts w:ascii="Arial" w:hAnsi="Arial" w:cs="Arial"/>
                <w:sz w:val="22"/>
                <w:szCs w:val="22"/>
                <w:lang w:val="nl-NL"/>
              </w:rPr>
              <w:t>Toelichting:</w:t>
            </w:r>
          </w:p>
        </w:tc>
      </w:tr>
      <w:tr w:rsidR="000972D3" w:rsidRPr="00E0536B" w:rsidTr="00725CFD">
        <w:tc>
          <w:tcPr>
            <w:tcW w:w="1086" w:type="dxa"/>
          </w:tcPr>
          <w:p w:rsidR="000972D3" w:rsidRPr="00E0536B" w:rsidRDefault="00E0536B" w:rsidP="00E441E5">
            <w:pPr>
              <w:rPr>
                <w:rFonts w:ascii="Arial" w:hAnsi="Arial" w:cs="Arial"/>
                <w:sz w:val="22"/>
                <w:szCs w:val="22"/>
                <w:lang w:val="nl-NL"/>
              </w:rPr>
            </w:pPr>
            <w:r w:rsidRPr="00E0536B">
              <w:rPr>
                <w:rFonts w:ascii="Arial" w:hAnsi="Arial" w:cs="Arial"/>
                <w:sz w:val="22"/>
                <w:szCs w:val="22"/>
                <w:lang w:val="nl-NL"/>
              </w:rPr>
              <w:t>PSW12</w:t>
            </w:r>
          </w:p>
        </w:tc>
        <w:tc>
          <w:tcPr>
            <w:tcW w:w="3607" w:type="dxa"/>
          </w:tcPr>
          <w:p w:rsidR="000972D3" w:rsidRPr="00E0536B" w:rsidRDefault="000972D3" w:rsidP="00E441E5">
            <w:pPr>
              <w:jc w:val="left"/>
              <w:rPr>
                <w:rFonts w:ascii="Arial" w:hAnsi="Arial" w:cs="Arial"/>
                <w:sz w:val="22"/>
                <w:szCs w:val="22"/>
                <w:lang w:val="nl-NL"/>
              </w:rPr>
            </w:pPr>
            <w:r w:rsidRPr="00E0536B">
              <w:rPr>
                <w:rFonts w:ascii="Arial" w:hAnsi="Arial" w:cs="Arial"/>
                <w:sz w:val="22"/>
                <w:szCs w:val="22"/>
                <w:lang w:val="nl-NL"/>
              </w:rPr>
              <w:t>Biedt de mogelijkheid om geometrieën met elkaar te vergelijken.</w:t>
            </w:r>
          </w:p>
        </w:tc>
        <w:tc>
          <w:tcPr>
            <w:tcW w:w="2331" w:type="dxa"/>
          </w:tcPr>
          <w:p w:rsidR="000972D3" w:rsidRPr="00E0536B" w:rsidRDefault="000972D3" w:rsidP="00E441E5">
            <w:pPr>
              <w:tabs>
                <w:tab w:val="left" w:pos="0"/>
              </w:tabs>
              <w:jc w:val="left"/>
              <w:rPr>
                <w:rFonts w:ascii="Arial" w:hAnsi="Arial" w:cs="Arial"/>
                <w:sz w:val="22"/>
                <w:szCs w:val="22"/>
                <w:lang w:val="nl-NL"/>
              </w:rPr>
            </w:pPr>
            <w:r w:rsidRPr="00E0536B">
              <w:rPr>
                <w:rFonts w:ascii="Arial" w:hAnsi="Arial" w:cs="Arial"/>
                <w:sz w:val="22"/>
                <w:szCs w:val="22"/>
                <w:lang w:val="nl-NL"/>
              </w:rPr>
              <w:t>Bij voorbeeld de geometrie van de toepasbare regels met die van de BGT, waarbij tussentijdse wijzigingen in de BGT in beeld komen, als hulpmiddel om de geometrie van de toepasbare regels aan te passen.</w:t>
            </w:r>
          </w:p>
          <w:p w:rsidR="000972D3" w:rsidRPr="00E0536B" w:rsidRDefault="000972D3" w:rsidP="00E441E5">
            <w:pPr>
              <w:tabs>
                <w:tab w:val="left" w:pos="0"/>
              </w:tabs>
              <w:jc w:val="left"/>
              <w:rPr>
                <w:rFonts w:ascii="Arial" w:hAnsi="Arial" w:cs="Arial"/>
                <w:sz w:val="22"/>
                <w:szCs w:val="22"/>
                <w:lang w:val="nl-NL"/>
              </w:rPr>
            </w:pPr>
          </w:p>
        </w:tc>
        <w:tc>
          <w:tcPr>
            <w:tcW w:w="1272" w:type="dxa"/>
          </w:tcPr>
          <w:p w:rsidR="000972D3" w:rsidRPr="00E0536B" w:rsidRDefault="000972D3">
            <w:pPr>
              <w:rPr>
                <w:rFonts w:ascii="Arial" w:hAnsi="Arial" w:cs="Arial"/>
                <w:sz w:val="22"/>
                <w:szCs w:val="22"/>
                <w:lang w:val="nl-NL"/>
              </w:rPr>
            </w:pPr>
          </w:p>
        </w:tc>
      </w:tr>
      <w:tr w:rsidR="000972D3" w:rsidRPr="00E0536B" w:rsidTr="00725CFD">
        <w:tc>
          <w:tcPr>
            <w:tcW w:w="1086" w:type="dxa"/>
          </w:tcPr>
          <w:p w:rsidR="000972D3" w:rsidRPr="00E0536B" w:rsidRDefault="000972D3" w:rsidP="009232C4">
            <w:pPr>
              <w:rPr>
                <w:rFonts w:ascii="Arial" w:hAnsi="Arial" w:cs="Arial"/>
                <w:sz w:val="22"/>
                <w:szCs w:val="22"/>
                <w:lang w:val="nl-NL"/>
              </w:rPr>
            </w:pPr>
          </w:p>
        </w:tc>
        <w:tc>
          <w:tcPr>
            <w:tcW w:w="7210" w:type="dxa"/>
            <w:gridSpan w:val="3"/>
          </w:tcPr>
          <w:p w:rsidR="000972D3" w:rsidRPr="00E0536B" w:rsidRDefault="000972D3" w:rsidP="009232C4">
            <w:pPr>
              <w:rPr>
                <w:rFonts w:ascii="Arial" w:hAnsi="Arial" w:cs="Arial"/>
                <w:sz w:val="22"/>
                <w:szCs w:val="22"/>
                <w:lang w:val="nl-NL"/>
              </w:rPr>
            </w:pPr>
            <w:r w:rsidRPr="00E0536B">
              <w:rPr>
                <w:rFonts w:ascii="Arial" w:hAnsi="Arial" w:cs="Arial"/>
                <w:sz w:val="22"/>
                <w:szCs w:val="22"/>
                <w:lang w:val="nl-NL"/>
              </w:rPr>
              <w:t>Toelichting:</w:t>
            </w:r>
          </w:p>
        </w:tc>
      </w:tr>
      <w:tr w:rsidR="00725CFD" w:rsidRPr="00E0536B" w:rsidTr="00725CFD">
        <w:tc>
          <w:tcPr>
            <w:tcW w:w="1086" w:type="dxa"/>
          </w:tcPr>
          <w:p w:rsidR="00725CFD" w:rsidRPr="00E0536B" w:rsidRDefault="00725CFD" w:rsidP="002262E7">
            <w:pPr>
              <w:rPr>
                <w:rFonts w:ascii="Arial" w:hAnsi="Arial" w:cs="Arial"/>
                <w:sz w:val="22"/>
                <w:szCs w:val="22"/>
                <w:lang w:val="nl-NL"/>
              </w:rPr>
            </w:pPr>
            <w:r>
              <w:rPr>
                <w:rFonts w:ascii="Arial" w:hAnsi="Arial" w:cs="Arial"/>
                <w:sz w:val="22"/>
                <w:szCs w:val="22"/>
                <w:lang w:val="nl-NL"/>
              </w:rPr>
              <w:t>PSGC16</w:t>
            </w:r>
          </w:p>
        </w:tc>
        <w:tc>
          <w:tcPr>
            <w:tcW w:w="3607" w:type="dxa"/>
          </w:tcPr>
          <w:p w:rsidR="00725CFD" w:rsidRDefault="00725CFD" w:rsidP="00725CFD">
            <w:pPr>
              <w:pStyle w:val="Default"/>
              <w:jc w:val="left"/>
              <w:rPr>
                <w:sz w:val="22"/>
                <w:szCs w:val="22"/>
              </w:rPr>
            </w:pPr>
            <w:r>
              <w:rPr>
                <w:sz w:val="22"/>
                <w:szCs w:val="22"/>
              </w:rPr>
              <w:t xml:space="preserve">Meerdere personen kunnen gelijktijdig aan hetzelfde plan werken zonder dat ze dezelfde geometrieën bewerken. </w:t>
            </w:r>
          </w:p>
          <w:p w:rsidR="00725CFD" w:rsidRPr="00E0536B" w:rsidRDefault="00725CFD" w:rsidP="002262E7">
            <w:pPr>
              <w:jc w:val="left"/>
              <w:rPr>
                <w:rFonts w:ascii="Arial" w:hAnsi="Arial" w:cs="Arial"/>
                <w:sz w:val="22"/>
                <w:szCs w:val="22"/>
                <w:lang w:val="nl-NL"/>
              </w:rPr>
            </w:pPr>
          </w:p>
        </w:tc>
        <w:tc>
          <w:tcPr>
            <w:tcW w:w="2331" w:type="dxa"/>
          </w:tcPr>
          <w:p w:rsidR="00725CFD" w:rsidRPr="00E0536B" w:rsidRDefault="00725CFD" w:rsidP="00725CFD">
            <w:pPr>
              <w:pStyle w:val="Default"/>
              <w:jc w:val="left"/>
              <w:rPr>
                <w:sz w:val="22"/>
                <w:szCs w:val="22"/>
              </w:rPr>
            </w:pPr>
            <w:r>
              <w:rPr>
                <w:sz w:val="22"/>
                <w:szCs w:val="22"/>
              </w:rPr>
              <w:t xml:space="preserve">Biedt de mogelijkheid met meerdere personen tegelijk aan hetzelfde plan te werken, waarbij wordt voorkomen dat deze dezelfde geometrieën bewerken; </w:t>
            </w:r>
          </w:p>
        </w:tc>
        <w:tc>
          <w:tcPr>
            <w:tcW w:w="1272" w:type="dxa"/>
          </w:tcPr>
          <w:p w:rsidR="00725CFD" w:rsidRPr="00E0536B" w:rsidRDefault="00725CFD" w:rsidP="002262E7">
            <w:pPr>
              <w:rPr>
                <w:rFonts w:ascii="Arial" w:hAnsi="Arial" w:cs="Arial"/>
                <w:sz w:val="22"/>
                <w:szCs w:val="22"/>
                <w:lang w:val="nl-NL"/>
              </w:rPr>
            </w:pPr>
          </w:p>
        </w:tc>
      </w:tr>
      <w:tr w:rsidR="00725CFD" w:rsidRPr="00E0536B" w:rsidTr="00725CFD">
        <w:tc>
          <w:tcPr>
            <w:tcW w:w="1086" w:type="dxa"/>
          </w:tcPr>
          <w:p w:rsidR="00725CFD" w:rsidRPr="00E0536B" w:rsidRDefault="00725CFD" w:rsidP="002262E7">
            <w:pPr>
              <w:rPr>
                <w:rFonts w:ascii="Arial" w:hAnsi="Arial" w:cs="Arial"/>
                <w:sz w:val="22"/>
                <w:szCs w:val="22"/>
                <w:lang w:val="nl-NL"/>
              </w:rPr>
            </w:pPr>
          </w:p>
        </w:tc>
        <w:tc>
          <w:tcPr>
            <w:tcW w:w="7210" w:type="dxa"/>
            <w:gridSpan w:val="3"/>
          </w:tcPr>
          <w:p w:rsidR="00725CFD" w:rsidRPr="00E0536B" w:rsidRDefault="00725CFD" w:rsidP="002262E7">
            <w:pPr>
              <w:rPr>
                <w:rFonts w:ascii="Arial" w:hAnsi="Arial" w:cs="Arial"/>
                <w:sz w:val="22"/>
                <w:szCs w:val="22"/>
                <w:lang w:val="nl-NL"/>
              </w:rPr>
            </w:pPr>
            <w:r w:rsidRPr="00E0536B">
              <w:rPr>
                <w:rFonts w:ascii="Arial" w:hAnsi="Arial" w:cs="Arial"/>
                <w:sz w:val="22"/>
                <w:szCs w:val="22"/>
                <w:lang w:val="nl-NL"/>
              </w:rPr>
              <w:t>Toelichting:</w:t>
            </w:r>
          </w:p>
        </w:tc>
      </w:tr>
      <w:tr w:rsidR="00725CFD" w:rsidRPr="00E0536B" w:rsidTr="00725CFD">
        <w:tc>
          <w:tcPr>
            <w:tcW w:w="1086" w:type="dxa"/>
          </w:tcPr>
          <w:p w:rsidR="00725CFD" w:rsidRPr="00E0536B" w:rsidRDefault="00725CFD" w:rsidP="002262E7">
            <w:pPr>
              <w:rPr>
                <w:rFonts w:ascii="Arial" w:hAnsi="Arial" w:cs="Arial"/>
                <w:sz w:val="22"/>
                <w:szCs w:val="22"/>
                <w:lang w:val="nl-NL"/>
              </w:rPr>
            </w:pPr>
            <w:r>
              <w:rPr>
                <w:rFonts w:ascii="Arial" w:hAnsi="Arial" w:cs="Arial"/>
                <w:sz w:val="22"/>
                <w:szCs w:val="22"/>
                <w:lang w:val="nl-NL"/>
              </w:rPr>
              <w:t>PSGC7</w:t>
            </w:r>
          </w:p>
        </w:tc>
        <w:tc>
          <w:tcPr>
            <w:tcW w:w="3607" w:type="dxa"/>
          </w:tcPr>
          <w:p w:rsidR="00725CFD" w:rsidRDefault="00725CFD" w:rsidP="00725CFD">
            <w:pPr>
              <w:pStyle w:val="Default"/>
              <w:jc w:val="left"/>
              <w:rPr>
                <w:sz w:val="22"/>
                <w:szCs w:val="22"/>
              </w:rPr>
            </w:pPr>
            <w:r>
              <w:rPr>
                <w:sz w:val="22"/>
                <w:szCs w:val="22"/>
              </w:rPr>
              <w:t xml:space="preserve">Kunnen maken van geometrieën (punten, lijnen en vlakken) </w:t>
            </w:r>
          </w:p>
          <w:p w:rsidR="00725CFD" w:rsidRPr="00E0536B" w:rsidRDefault="00725CFD" w:rsidP="002262E7">
            <w:pPr>
              <w:jc w:val="left"/>
              <w:rPr>
                <w:rFonts w:ascii="Arial" w:hAnsi="Arial" w:cs="Arial"/>
                <w:sz w:val="22"/>
                <w:szCs w:val="22"/>
                <w:lang w:val="nl-NL"/>
              </w:rPr>
            </w:pPr>
          </w:p>
        </w:tc>
        <w:tc>
          <w:tcPr>
            <w:tcW w:w="2331" w:type="dxa"/>
          </w:tcPr>
          <w:p w:rsidR="00725CFD" w:rsidRDefault="00725CFD" w:rsidP="00725CFD">
            <w:pPr>
              <w:pStyle w:val="Default"/>
              <w:jc w:val="left"/>
              <w:rPr>
                <w:sz w:val="22"/>
                <w:szCs w:val="22"/>
              </w:rPr>
            </w:pPr>
            <w:r>
              <w:rPr>
                <w:sz w:val="22"/>
                <w:szCs w:val="22"/>
              </w:rPr>
              <w:t xml:space="preserve">Biedt de mogelijkheid van het maken van geometrieën (punten, lijnen en vlakken) met behulp van in GIS en CAD gangbare hulpmiddelen; </w:t>
            </w:r>
          </w:p>
          <w:p w:rsidR="00725CFD" w:rsidRPr="00E0536B" w:rsidRDefault="00725CFD" w:rsidP="002262E7">
            <w:pPr>
              <w:pStyle w:val="Default"/>
              <w:jc w:val="left"/>
              <w:rPr>
                <w:sz w:val="22"/>
                <w:szCs w:val="22"/>
              </w:rPr>
            </w:pPr>
          </w:p>
        </w:tc>
        <w:tc>
          <w:tcPr>
            <w:tcW w:w="1272" w:type="dxa"/>
          </w:tcPr>
          <w:p w:rsidR="00725CFD" w:rsidRPr="00E0536B" w:rsidRDefault="00725CFD" w:rsidP="002262E7">
            <w:pPr>
              <w:rPr>
                <w:rFonts w:ascii="Arial" w:hAnsi="Arial" w:cs="Arial"/>
                <w:sz w:val="22"/>
                <w:szCs w:val="22"/>
                <w:lang w:val="nl-NL"/>
              </w:rPr>
            </w:pPr>
          </w:p>
        </w:tc>
      </w:tr>
      <w:tr w:rsidR="00725CFD" w:rsidRPr="00E0536B" w:rsidTr="00725CFD">
        <w:tc>
          <w:tcPr>
            <w:tcW w:w="1086" w:type="dxa"/>
          </w:tcPr>
          <w:p w:rsidR="00725CFD" w:rsidRPr="00E0536B" w:rsidRDefault="00725CFD" w:rsidP="002262E7">
            <w:pPr>
              <w:rPr>
                <w:rFonts w:ascii="Arial" w:hAnsi="Arial" w:cs="Arial"/>
                <w:sz w:val="22"/>
                <w:szCs w:val="22"/>
                <w:lang w:val="nl-NL"/>
              </w:rPr>
            </w:pPr>
          </w:p>
        </w:tc>
        <w:tc>
          <w:tcPr>
            <w:tcW w:w="7210" w:type="dxa"/>
            <w:gridSpan w:val="3"/>
          </w:tcPr>
          <w:p w:rsidR="00725CFD" w:rsidRPr="00E0536B" w:rsidRDefault="00725CFD" w:rsidP="002262E7">
            <w:pPr>
              <w:rPr>
                <w:rFonts w:ascii="Arial" w:hAnsi="Arial" w:cs="Arial"/>
                <w:sz w:val="22"/>
                <w:szCs w:val="22"/>
                <w:lang w:val="nl-NL"/>
              </w:rPr>
            </w:pPr>
            <w:r w:rsidRPr="00E0536B">
              <w:rPr>
                <w:rFonts w:ascii="Arial" w:hAnsi="Arial" w:cs="Arial"/>
                <w:sz w:val="22"/>
                <w:szCs w:val="22"/>
                <w:lang w:val="nl-NL"/>
              </w:rPr>
              <w:t>Toelichting:</w:t>
            </w:r>
          </w:p>
        </w:tc>
      </w:tr>
      <w:tr w:rsidR="00725CFD" w:rsidRPr="00E0536B" w:rsidTr="002262E7">
        <w:tc>
          <w:tcPr>
            <w:tcW w:w="1086" w:type="dxa"/>
          </w:tcPr>
          <w:p w:rsidR="00725CFD" w:rsidRPr="00E0536B" w:rsidRDefault="00725CFD" w:rsidP="002262E7">
            <w:pPr>
              <w:rPr>
                <w:rFonts w:ascii="Arial" w:hAnsi="Arial" w:cs="Arial"/>
                <w:sz w:val="22"/>
                <w:szCs w:val="22"/>
                <w:lang w:val="nl-NL"/>
              </w:rPr>
            </w:pPr>
            <w:r>
              <w:rPr>
                <w:rFonts w:ascii="Arial" w:hAnsi="Arial" w:cs="Arial"/>
                <w:sz w:val="22"/>
                <w:szCs w:val="22"/>
                <w:lang w:val="nl-NL"/>
              </w:rPr>
              <w:t>PSGC8</w:t>
            </w:r>
          </w:p>
        </w:tc>
        <w:tc>
          <w:tcPr>
            <w:tcW w:w="3607" w:type="dxa"/>
          </w:tcPr>
          <w:p w:rsidR="00725CFD" w:rsidRDefault="00725CFD" w:rsidP="00725CFD">
            <w:pPr>
              <w:pStyle w:val="Default"/>
              <w:jc w:val="left"/>
              <w:rPr>
                <w:sz w:val="22"/>
                <w:szCs w:val="22"/>
              </w:rPr>
            </w:pPr>
            <w:r>
              <w:rPr>
                <w:sz w:val="22"/>
                <w:szCs w:val="22"/>
              </w:rPr>
              <w:t xml:space="preserve">Kunnen overnemen en snappen van geometrie van basis ondergronden </w:t>
            </w:r>
          </w:p>
          <w:p w:rsidR="00725CFD" w:rsidRPr="00E0536B" w:rsidRDefault="00725CFD" w:rsidP="002262E7">
            <w:pPr>
              <w:jc w:val="left"/>
              <w:rPr>
                <w:rFonts w:ascii="Arial" w:hAnsi="Arial" w:cs="Arial"/>
                <w:sz w:val="22"/>
                <w:szCs w:val="22"/>
                <w:lang w:val="nl-NL"/>
              </w:rPr>
            </w:pPr>
          </w:p>
        </w:tc>
        <w:tc>
          <w:tcPr>
            <w:tcW w:w="2331" w:type="dxa"/>
          </w:tcPr>
          <w:p w:rsidR="00725CFD" w:rsidRDefault="00725CFD" w:rsidP="00725CFD">
            <w:pPr>
              <w:pStyle w:val="Default"/>
              <w:jc w:val="left"/>
              <w:rPr>
                <w:sz w:val="22"/>
                <w:szCs w:val="22"/>
              </w:rPr>
            </w:pPr>
            <w:r>
              <w:rPr>
                <w:sz w:val="22"/>
                <w:szCs w:val="22"/>
              </w:rPr>
              <w:t xml:space="preserve">Stelt ondergronden BGT, BAG en BRK en IMRO-plannen beschikbaar voor de functies geometrie overnemen en snappen; </w:t>
            </w:r>
          </w:p>
          <w:p w:rsidR="00725CFD" w:rsidRPr="00E0536B" w:rsidRDefault="00725CFD" w:rsidP="002262E7">
            <w:pPr>
              <w:pStyle w:val="Default"/>
              <w:jc w:val="left"/>
              <w:rPr>
                <w:sz w:val="22"/>
                <w:szCs w:val="22"/>
              </w:rPr>
            </w:pPr>
          </w:p>
        </w:tc>
        <w:tc>
          <w:tcPr>
            <w:tcW w:w="1272" w:type="dxa"/>
          </w:tcPr>
          <w:p w:rsidR="00725CFD" w:rsidRPr="00E0536B" w:rsidRDefault="00725CFD" w:rsidP="002262E7">
            <w:pPr>
              <w:rPr>
                <w:rFonts w:ascii="Arial" w:hAnsi="Arial" w:cs="Arial"/>
                <w:sz w:val="22"/>
                <w:szCs w:val="22"/>
                <w:lang w:val="nl-NL"/>
              </w:rPr>
            </w:pPr>
          </w:p>
        </w:tc>
      </w:tr>
      <w:tr w:rsidR="00725CFD" w:rsidRPr="00E0536B" w:rsidTr="002262E7">
        <w:tc>
          <w:tcPr>
            <w:tcW w:w="1086" w:type="dxa"/>
          </w:tcPr>
          <w:p w:rsidR="00725CFD" w:rsidRPr="00E0536B" w:rsidRDefault="00725CFD" w:rsidP="002262E7">
            <w:pPr>
              <w:rPr>
                <w:rFonts w:ascii="Arial" w:hAnsi="Arial" w:cs="Arial"/>
                <w:sz w:val="22"/>
                <w:szCs w:val="22"/>
                <w:lang w:val="nl-NL"/>
              </w:rPr>
            </w:pPr>
          </w:p>
        </w:tc>
        <w:tc>
          <w:tcPr>
            <w:tcW w:w="7210" w:type="dxa"/>
            <w:gridSpan w:val="3"/>
          </w:tcPr>
          <w:p w:rsidR="00725CFD" w:rsidRPr="00E0536B" w:rsidRDefault="00725CFD" w:rsidP="002262E7">
            <w:pPr>
              <w:rPr>
                <w:rFonts w:ascii="Arial" w:hAnsi="Arial" w:cs="Arial"/>
                <w:sz w:val="22"/>
                <w:szCs w:val="22"/>
                <w:lang w:val="nl-NL"/>
              </w:rPr>
            </w:pPr>
            <w:r w:rsidRPr="00E0536B">
              <w:rPr>
                <w:rFonts w:ascii="Arial" w:hAnsi="Arial" w:cs="Arial"/>
                <w:sz w:val="22"/>
                <w:szCs w:val="22"/>
                <w:lang w:val="nl-NL"/>
              </w:rPr>
              <w:t>Toelichting:</w:t>
            </w:r>
          </w:p>
        </w:tc>
      </w:tr>
      <w:tr w:rsidR="00725CFD" w:rsidRPr="00E0536B" w:rsidTr="002262E7">
        <w:tc>
          <w:tcPr>
            <w:tcW w:w="1086" w:type="dxa"/>
          </w:tcPr>
          <w:p w:rsidR="00725CFD" w:rsidRPr="00E0536B" w:rsidRDefault="00225015" w:rsidP="002262E7">
            <w:pPr>
              <w:rPr>
                <w:rFonts w:ascii="Arial" w:hAnsi="Arial" w:cs="Arial"/>
                <w:sz w:val="22"/>
                <w:szCs w:val="22"/>
                <w:lang w:val="nl-NL"/>
              </w:rPr>
            </w:pPr>
            <w:r>
              <w:rPr>
                <w:rFonts w:ascii="Arial" w:hAnsi="Arial" w:cs="Arial"/>
                <w:sz w:val="22"/>
                <w:szCs w:val="22"/>
                <w:lang w:val="nl-NL"/>
              </w:rPr>
              <w:t>PSGC10</w:t>
            </w:r>
          </w:p>
        </w:tc>
        <w:tc>
          <w:tcPr>
            <w:tcW w:w="3607" w:type="dxa"/>
          </w:tcPr>
          <w:p w:rsidR="00225015" w:rsidRDefault="00225015" w:rsidP="00225015">
            <w:pPr>
              <w:pStyle w:val="Default"/>
              <w:jc w:val="left"/>
              <w:rPr>
                <w:sz w:val="22"/>
                <w:szCs w:val="22"/>
              </w:rPr>
            </w:pPr>
            <w:r>
              <w:rPr>
                <w:sz w:val="22"/>
                <w:szCs w:val="22"/>
              </w:rPr>
              <w:t xml:space="preserve">Herkent topologische fouten </w:t>
            </w:r>
          </w:p>
          <w:p w:rsidR="00725CFD" w:rsidRPr="00E0536B" w:rsidRDefault="00725CFD" w:rsidP="002262E7">
            <w:pPr>
              <w:jc w:val="left"/>
              <w:rPr>
                <w:rFonts w:ascii="Arial" w:hAnsi="Arial" w:cs="Arial"/>
                <w:sz w:val="22"/>
                <w:szCs w:val="22"/>
                <w:lang w:val="nl-NL"/>
              </w:rPr>
            </w:pPr>
          </w:p>
        </w:tc>
        <w:tc>
          <w:tcPr>
            <w:tcW w:w="2331" w:type="dxa"/>
          </w:tcPr>
          <w:p w:rsidR="00225015" w:rsidRDefault="00225015" w:rsidP="00225015">
            <w:pPr>
              <w:pStyle w:val="Default"/>
              <w:jc w:val="left"/>
              <w:rPr>
                <w:sz w:val="22"/>
                <w:szCs w:val="22"/>
              </w:rPr>
            </w:pPr>
            <w:r>
              <w:rPr>
                <w:sz w:val="22"/>
                <w:szCs w:val="22"/>
              </w:rPr>
              <w:t xml:space="preserve">Herkent topologische fouten (bij voorbeeld gesloten vlakken); </w:t>
            </w:r>
          </w:p>
          <w:p w:rsidR="00725CFD" w:rsidRPr="00E0536B" w:rsidRDefault="00725CFD" w:rsidP="002262E7">
            <w:pPr>
              <w:pStyle w:val="Default"/>
              <w:jc w:val="left"/>
              <w:rPr>
                <w:sz w:val="22"/>
                <w:szCs w:val="22"/>
              </w:rPr>
            </w:pPr>
          </w:p>
        </w:tc>
        <w:tc>
          <w:tcPr>
            <w:tcW w:w="1272" w:type="dxa"/>
          </w:tcPr>
          <w:p w:rsidR="00725CFD" w:rsidRPr="00E0536B" w:rsidRDefault="00725CFD" w:rsidP="002262E7">
            <w:pPr>
              <w:rPr>
                <w:rFonts w:ascii="Arial" w:hAnsi="Arial" w:cs="Arial"/>
                <w:sz w:val="22"/>
                <w:szCs w:val="22"/>
                <w:lang w:val="nl-NL"/>
              </w:rPr>
            </w:pPr>
          </w:p>
        </w:tc>
      </w:tr>
      <w:tr w:rsidR="00725CFD" w:rsidRPr="00E0536B" w:rsidTr="002262E7">
        <w:tc>
          <w:tcPr>
            <w:tcW w:w="1086" w:type="dxa"/>
          </w:tcPr>
          <w:p w:rsidR="00725CFD" w:rsidRPr="00E0536B" w:rsidRDefault="00725CFD" w:rsidP="002262E7">
            <w:pPr>
              <w:rPr>
                <w:rFonts w:ascii="Arial" w:hAnsi="Arial" w:cs="Arial"/>
                <w:sz w:val="22"/>
                <w:szCs w:val="22"/>
                <w:lang w:val="nl-NL"/>
              </w:rPr>
            </w:pPr>
          </w:p>
        </w:tc>
        <w:tc>
          <w:tcPr>
            <w:tcW w:w="7210" w:type="dxa"/>
            <w:gridSpan w:val="3"/>
          </w:tcPr>
          <w:p w:rsidR="00725CFD" w:rsidRPr="00E0536B" w:rsidRDefault="00725CFD" w:rsidP="002262E7">
            <w:pPr>
              <w:rPr>
                <w:rFonts w:ascii="Arial" w:hAnsi="Arial" w:cs="Arial"/>
                <w:sz w:val="22"/>
                <w:szCs w:val="22"/>
                <w:lang w:val="nl-NL"/>
              </w:rPr>
            </w:pPr>
            <w:r w:rsidRPr="00E0536B">
              <w:rPr>
                <w:rFonts w:ascii="Arial" w:hAnsi="Arial" w:cs="Arial"/>
                <w:sz w:val="22"/>
                <w:szCs w:val="22"/>
                <w:lang w:val="nl-NL"/>
              </w:rPr>
              <w:t>Toelichting:</w:t>
            </w:r>
          </w:p>
        </w:tc>
      </w:tr>
      <w:tr w:rsidR="00725CFD" w:rsidRPr="00E0536B" w:rsidTr="002262E7">
        <w:tc>
          <w:tcPr>
            <w:tcW w:w="1086" w:type="dxa"/>
          </w:tcPr>
          <w:p w:rsidR="00725CFD" w:rsidRPr="00E0536B" w:rsidRDefault="00225015" w:rsidP="002262E7">
            <w:pPr>
              <w:rPr>
                <w:rFonts w:ascii="Arial" w:hAnsi="Arial" w:cs="Arial"/>
                <w:sz w:val="22"/>
                <w:szCs w:val="22"/>
                <w:lang w:val="nl-NL"/>
              </w:rPr>
            </w:pPr>
            <w:r>
              <w:rPr>
                <w:rFonts w:ascii="Arial" w:hAnsi="Arial" w:cs="Arial"/>
                <w:sz w:val="22"/>
                <w:szCs w:val="22"/>
                <w:lang w:val="nl-NL"/>
              </w:rPr>
              <w:t>PSGC16</w:t>
            </w:r>
          </w:p>
        </w:tc>
        <w:tc>
          <w:tcPr>
            <w:tcW w:w="3607" w:type="dxa"/>
          </w:tcPr>
          <w:p w:rsidR="00225015" w:rsidRDefault="00225015" w:rsidP="00225015">
            <w:pPr>
              <w:pStyle w:val="Default"/>
              <w:jc w:val="left"/>
              <w:rPr>
                <w:sz w:val="22"/>
                <w:szCs w:val="22"/>
              </w:rPr>
            </w:pPr>
            <w:r>
              <w:rPr>
                <w:sz w:val="22"/>
                <w:szCs w:val="22"/>
              </w:rPr>
              <w:t xml:space="preserve">Meerdere personen kunnen gelijktijdig aan hetzelfde plan werken zonder dat ze dezelfde geometrieën bewerken. </w:t>
            </w:r>
          </w:p>
          <w:p w:rsidR="00725CFD" w:rsidRPr="00E0536B" w:rsidRDefault="00725CFD" w:rsidP="002262E7">
            <w:pPr>
              <w:jc w:val="left"/>
              <w:rPr>
                <w:rFonts w:ascii="Arial" w:hAnsi="Arial" w:cs="Arial"/>
                <w:sz w:val="22"/>
                <w:szCs w:val="22"/>
                <w:lang w:val="nl-NL"/>
              </w:rPr>
            </w:pPr>
          </w:p>
        </w:tc>
        <w:tc>
          <w:tcPr>
            <w:tcW w:w="2331" w:type="dxa"/>
          </w:tcPr>
          <w:p w:rsidR="00225015" w:rsidRDefault="00225015" w:rsidP="00225015">
            <w:pPr>
              <w:pStyle w:val="Default"/>
              <w:jc w:val="left"/>
              <w:rPr>
                <w:sz w:val="22"/>
                <w:szCs w:val="22"/>
              </w:rPr>
            </w:pPr>
            <w:r>
              <w:rPr>
                <w:sz w:val="22"/>
                <w:szCs w:val="22"/>
              </w:rPr>
              <w:t xml:space="preserve">Biedt de mogelijkheid met meerdere personen tegelijk aan hetzelfde plan te werken, waarbij wordt voorkomen dat deze dezelfde geometrieën bewerken; </w:t>
            </w:r>
          </w:p>
          <w:p w:rsidR="00725CFD" w:rsidRPr="00E0536B" w:rsidRDefault="00725CFD" w:rsidP="002262E7">
            <w:pPr>
              <w:pStyle w:val="Default"/>
              <w:jc w:val="left"/>
              <w:rPr>
                <w:sz w:val="22"/>
                <w:szCs w:val="22"/>
              </w:rPr>
            </w:pPr>
            <w:bookmarkStart w:id="0" w:name="_GoBack"/>
            <w:bookmarkEnd w:id="0"/>
          </w:p>
        </w:tc>
        <w:tc>
          <w:tcPr>
            <w:tcW w:w="1272" w:type="dxa"/>
          </w:tcPr>
          <w:p w:rsidR="00725CFD" w:rsidRPr="00E0536B" w:rsidRDefault="00725CFD" w:rsidP="002262E7">
            <w:pPr>
              <w:rPr>
                <w:rFonts w:ascii="Arial" w:hAnsi="Arial" w:cs="Arial"/>
                <w:sz w:val="22"/>
                <w:szCs w:val="22"/>
                <w:lang w:val="nl-NL"/>
              </w:rPr>
            </w:pPr>
          </w:p>
        </w:tc>
      </w:tr>
      <w:tr w:rsidR="00725CFD" w:rsidRPr="00E0536B" w:rsidTr="002262E7">
        <w:tc>
          <w:tcPr>
            <w:tcW w:w="1086" w:type="dxa"/>
          </w:tcPr>
          <w:p w:rsidR="00725CFD" w:rsidRPr="00E0536B" w:rsidRDefault="00725CFD" w:rsidP="002262E7">
            <w:pPr>
              <w:rPr>
                <w:rFonts w:ascii="Arial" w:hAnsi="Arial" w:cs="Arial"/>
                <w:sz w:val="22"/>
                <w:szCs w:val="22"/>
                <w:lang w:val="nl-NL"/>
              </w:rPr>
            </w:pPr>
          </w:p>
        </w:tc>
        <w:tc>
          <w:tcPr>
            <w:tcW w:w="7210" w:type="dxa"/>
            <w:gridSpan w:val="3"/>
          </w:tcPr>
          <w:p w:rsidR="00725CFD" w:rsidRPr="00E0536B" w:rsidRDefault="00725CFD" w:rsidP="002262E7">
            <w:pPr>
              <w:rPr>
                <w:rFonts w:ascii="Arial" w:hAnsi="Arial" w:cs="Arial"/>
                <w:sz w:val="22"/>
                <w:szCs w:val="22"/>
                <w:lang w:val="nl-NL"/>
              </w:rPr>
            </w:pPr>
            <w:r w:rsidRPr="00E0536B">
              <w:rPr>
                <w:rFonts w:ascii="Arial" w:hAnsi="Arial" w:cs="Arial"/>
                <w:sz w:val="22"/>
                <w:szCs w:val="22"/>
                <w:lang w:val="nl-NL"/>
              </w:rPr>
              <w:t>Toelichting:</w:t>
            </w:r>
          </w:p>
        </w:tc>
      </w:tr>
    </w:tbl>
    <w:p w:rsidR="00A469D3" w:rsidRPr="00E0536B" w:rsidRDefault="00A469D3">
      <w:pPr>
        <w:rPr>
          <w:rFonts w:ascii="Arial" w:hAnsi="Arial" w:cs="Arial"/>
          <w:sz w:val="22"/>
          <w:szCs w:val="22"/>
          <w:lang w:val="nl-NL"/>
        </w:rPr>
      </w:pPr>
    </w:p>
    <w:tbl>
      <w:tblPr>
        <w:tblStyle w:val="Tabelraster"/>
        <w:tblW w:w="0" w:type="auto"/>
        <w:tblLook w:val="04A0" w:firstRow="1" w:lastRow="0" w:firstColumn="1" w:lastColumn="0" w:noHBand="0" w:noVBand="1"/>
      </w:tblPr>
      <w:tblGrid>
        <w:gridCol w:w="1083"/>
        <w:gridCol w:w="2760"/>
        <w:gridCol w:w="3461"/>
        <w:gridCol w:w="992"/>
      </w:tblGrid>
      <w:tr w:rsidR="00E0536B" w:rsidRPr="00E0536B" w:rsidTr="00E0536B">
        <w:tc>
          <w:tcPr>
            <w:tcW w:w="1101" w:type="dxa"/>
            <w:shd w:val="clear" w:color="auto" w:fill="BFBFBF" w:themeFill="background1" w:themeFillShade="BF"/>
          </w:tcPr>
          <w:p w:rsidR="00E0536B" w:rsidRPr="00E0536B" w:rsidRDefault="00E0536B">
            <w:pPr>
              <w:rPr>
                <w:rFonts w:ascii="Arial" w:hAnsi="Arial" w:cs="Arial"/>
                <w:b/>
                <w:bCs/>
                <w:sz w:val="22"/>
                <w:szCs w:val="22"/>
                <w:lang w:val="nl-NL"/>
              </w:rPr>
            </w:pPr>
          </w:p>
        </w:tc>
        <w:tc>
          <w:tcPr>
            <w:tcW w:w="6394" w:type="dxa"/>
            <w:gridSpan w:val="2"/>
            <w:shd w:val="clear" w:color="auto" w:fill="BFBFBF" w:themeFill="background1" w:themeFillShade="BF"/>
          </w:tcPr>
          <w:p w:rsidR="00E0536B" w:rsidRPr="00E0536B" w:rsidRDefault="00E0536B">
            <w:pPr>
              <w:jc w:val="left"/>
              <w:rPr>
                <w:rFonts w:ascii="Arial" w:hAnsi="Arial" w:cs="Arial"/>
                <w:b/>
                <w:bCs/>
                <w:sz w:val="22"/>
                <w:szCs w:val="22"/>
                <w:lang w:val="nl-NL"/>
              </w:rPr>
            </w:pPr>
            <w:r w:rsidRPr="00E0536B">
              <w:rPr>
                <w:rFonts w:ascii="Arial" w:hAnsi="Arial" w:cs="Arial"/>
                <w:b/>
                <w:bCs/>
                <w:sz w:val="22"/>
                <w:szCs w:val="22"/>
                <w:lang w:val="nl-NL"/>
              </w:rPr>
              <w:t>Werkprocescomponent</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Omschrijving: Component voor het ondersteunen van het werkproces voor het opstellen van omgevingsbeleid (visie, programma en plan). Deze component is onderdeel van Omgevingsbeleidcomponent, maar kan ook als individuele component door een organisatie worden verworven.</w:t>
            </w:r>
          </w:p>
        </w:tc>
        <w:tc>
          <w:tcPr>
            <w:tcW w:w="1027" w:type="dxa"/>
          </w:tcPr>
          <w:p w:rsidR="00E0536B" w:rsidRPr="00E0536B" w:rsidRDefault="00E0536B" w:rsidP="00E0536B">
            <w:pPr>
              <w:jc w:val="left"/>
              <w:rPr>
                <w:rFonts w:ascii="Arial" w:hAnsi="Arial" w:cs="Arial"/>
                <w:b/>
                <w:bCs/>
                <w:sz w:val="22"/>
                <w:szCs w:val="22"/>
                <w:lang w:val="nl-NL"/>
              </w:rPr>
            </w:pPr>
            <w:r w:rsidRPr="00E0536B">
              <w:rPr>
                <w:rFonts w:ascii="Arial" w:hAnsi="Arial" w:cs="Arial"/>
                <w:b/>
                <w:bCs/>
                <w:sz w:val="22"/>
                <w:szCs w:val="22"/>
                <w:lang w:val="nl-NL"/>
              </w:rPr>
              <w:t>Biedt u aan?</w:t>
            </w:r>
          </w:p>
          <w:p w:rsidR="00E0536B" w:rsidRPr="00E0536B" w:rsidRDefault="00E0536B" w:rsidP="00E0536B">
            <w:pPr>
              <w:jc w:val="left"/>
              <w:rPr>
                <w:rFonts w:ascii="Arial" w:hAnsi="Arial" w:cs="Arial"/>
                <w:b/>
                <w:bCs/>
                <w:sz w:val="22"/>
                <w:szCs w:val="22"/>
                <w:lang w:val="nl-NL"/>
              </w:rPr>
            </w:pPr>
            <w:r w:rsidRPr="00E0536B">
              <w:rPr>
                <w:rFonts w:ascii="Arial" w:hAnsi="Arial" w:cs="Arial"/>
                <w:b/>
                <w:bCs/>
                <w:sz w:val="22"/>
                <w:szCs w:val="22"/>
                <w:lang w:val="nl-NL"/>
              </w:rPr>
              <w:t>Ja / Nee</w:t>
            </w:r>
          </w:p>
        </w:tc>
      </w:tr>
      <w:tr w:rsidR="00E0536B" w:rsidRPr="00E0536B" w:rsidTr="00E0536B">
        <w:tc>
          <w:tcPr>
            <w:tcW w:w="1101" w:type="dxa"/>
          </w:tcPr>
          <w:p w:rsidR="00E0536B" w:rsidRPr="00E0536B" w:rsidRDefault="00E0536B">
            <w:pPr>
              <w:rPr>
                <w:rFonts w:ascii="Arial" w:hAnsi="Arial" w:cs="Arial"/>
                <w:b/>
                <w:bCs/>
                <w:sz w:val="22"/>
                <w:szCs w:val="22"/>
                <w:lang w:val="nl-NL"/>
              </w:rPr>
            </w:pPr>
          </w:p>
        </w:tc>
        <w:tc>
          <w:tcPr>
            <w:tcW w:w="2886" w:type="dxa"/>
          </w:tcPr>
          <w:p w:rsidR="00E0536B" w:rsidRPr="00E0536B" w:rsidRDefault="00E0536B">
            <w:pPr>
              <w:jc w:val="left"/>
              <w:rPr>
                <w:rFonts w:ascii="Arial" w:hAnsi="Arial" w:cs="Arial"/>
                <w:b/>
                <w:bCs/>
                <w:sz w:val="22"/>
                <w:szCs w:val="22"/>
                <w:lang w:val="nl-NL"/>
              </w:rPr>
            </w:pPr>
            <w:r w:rsidRPr="00E0536B">
              <w:rPr>
                <w:rFonts w:ascii="Arial" w:hAnsi="Arial" w:cs="Arial"/>
                <w:b/>
                <w:bCs/>
                <w:sz w:val="22"/>
                <w:szCs w:val="22"/>
                <w:lang w:val="nl-NL"/>
              </w:rPr>
              <w:t>Wens</w:t>
            </w:r>
          </w:p>
        </w:tc>
        <w:tc>
          <w:tcPr>
            <w:tcW w:w="3508" w:type="dxa"/>
          </w:tcPr>
          <w:p w:rsidR="00E0536B" w:rsidRPr="00E0536B" w:rsidRDefault="00E0536B">
            <w:pPr>
              <w:jc w:val="left"/>
              <w:rPr>
                <w:rFonts w:ascii="Arial" w:hAnsi="Arial" w:cs="Arial"/>
                <w:b/>
                <w:bCs/>
                <w:sz w:val="22"/>
                <w:szCs w:val="22"/>
                <w:lang w:val="nl-NL"/>
              </w:rPr>
            </w:pPr>
            <w:r w:rsidRPr="00E0536B">
              <w:rPr>
                <w:rFonts w:ascii="Arial" w:hAnsi="Arial" w:cs="Arial"/>
                <w:b/>
                <w:bCs/>
                <w:sz w:val="22"/>
                <w:szCs w:val="22"/>
                <w:lang w:val="nl-NL"/>
              </w:rPr>
              <w:t>Toelichting</w:t>
            </w:r>
          </w:p>
        </w:tc>
        <w:tc>
          <w:tcPr>
            <w:tcW w:w="1027" w:type="dxa"/>
          </w:tcPr>
          <w:p w:rsidR="00E0536B" w:rsidRPr="00E0536B" w:rsidRDefault="00E0536B">
            <w:pPr>
              <w:rPr>
                <w:rFonts w:ascii="Arial" w:hAnsi="Arial" w:cs="Arial"/>
                <w:b/>
                <w:bCs/>
                <w:sz w:val="22"/>
                <w:szCs w:val="22"/>
                <w:lang w:val="nl-NL"/>
              </w:rPr>
            </w:pPr>
          </w:p>
        </w:tc>
      </w:tr>
      <w:tr w:rsidR="00E0536B" w:rsidRPr="00E0536B" w:rsidTr="00E0536B">
        <w:tc>
          <w:tcPr>
            <w:tcW w:w="1101" w:type="dxa"/>
          </w:tcPr>
          <w:p w:rsidR="00E0536B" w:rsidRPr="00E0536B" w:rsidRDefault="00E0536B">
            <w:pPr>
              <w:rPr>
                <w:rFonts w:ascii="Arial" w:hAnsi="Arial" w:cs="Arial"/>
                <w:sz w:val="22"/>
                <w:szCs w:val="22"/>
                <w:lang w:val="nl-NL"/>
              </w:rPr>
            </w:pPr>
            <w:r w:rsidRPr="00E0536B">
              <w:rPr>
                <w:rFonts w:ascii="Arial" w:hAnsi="Arial" w:cs="Arial"/>
                <w:sz w:val="22"/>
                <w:szCs w:val="22"/>
                <w:lang w:val="nl-NL"/>
              </w:rPr>
              <w:t>PSW13</w:t>
            </w:r>
          </w:p>
        </w:tc>
        <w:tc>
          <w:tcPr>
            <w:tcW w:w="2886"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OBWP01 Kunnen besturen van gehele werkproces (generiek voor omgevingsbeleid)</w:t>
            </w:r>
          </w:p>
          <w:p w:rsidR="00E0536B" w:rsidRPr="00E0536B" w:rsidRDefault="00E0536B">
            <w:pPr>
              <w:jc w:val="left"/>
              <w:rPr>
                <w:rFonts w:ascii="Arial" w:hAnsi="Arial" w:cs="Arial"/>
                <w:sz w:val="22"/>
                <w:szCs w:val="22"/>
                <w:lang w:val="nl-NL"/>
              </w:rPr>
            </w:pPr>
          </w:p>
          <w:p w:rsidR="00E0536B" w:rsidRPr="00E0536B" w:rsidRDefault="00E0536B">
            <w:pPr>
              <w:jc w:val="left"/>
              <w:rPr>
                <w:rFonts w:ascii="Arial" w:hAnsi="Arial" w:cs="Arial"/>
                <w:sz w:val="22"/>
                <w:szCs w:val="22"/>
                <w:lang w:val="nl-NL"/>
              </w:rPr>
            </w:pPr>
          </w:p>
        </w:tc>
        <w:tc>
          <w:tcPr>
            <w:tcW w:w="3508"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Kunnen besturen van werkproces voor het opstellen van omgevingsdocumenten (visie, programma, plan). Hieronder vallen een aantal sub-wensen.</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Toelichting:</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 LET OP: voorstel om deze wens te vervangen door OBWP07</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 OBWP 01.1 Kunnen monitoren van statussen</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 OBWP 01.2 Kunnen instellen en bijhouden van doorlooptijden gedurende het wijzigingsproces</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 OBWP 01.3 Kunnen doen van termijnbewaking zoals gedefinieerd volgens de wet</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lastRenderedPageBreak/>
              <w:t>- OBWP 01.4 Kunnen doen van termijnbewaking conform eigen service termijn</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 OBWP 01.5 Kunnen ondersteunen van separate processen voor verschillende tegelijkertijd onderhanden wijzigingen</w:t>
            </w:r>
          </w:p>
        </w:tc>
        <w:tc>
          <w:tcPr>
            <w:tcW w:w="1027" w:type="dxa"/>
          </w:tcPr>
          <w:p w:rsidR="00E0536B" w:rsidRPr="00E0536B" w:rsidRDefault="00E0536B">
            <w:pPr>
              <w:rPr>
                <w:rFonts w:ascii="Arial" w:hAnsi="Arial" w:cs="Arial"/>
                <w:sz w:val="22"/>
                <w:szCs w:val="22"/>
                <w:lang w:val="nl-NL"/>
              </w:rPr>
            </w:pPr>
          </w:p>
        </w:tc>
      </w:tr>
      <w:tr w:rsidR="00E0536B" w:rsidRPr="00E0536B" w:rsidTr="00E0536B">
        <w:tc>
          <w:tcPr>
            <w:tcW w:w="1101" w:type="dxa"/>
          </w:tcPr>
          <w:p w:rsidR="00E0536B" w:rsidRPr="00E0536B" w:rsidRDefault="00E0536B">
            <w:pPr>
              <w:rPr>
                <w:rFonts w:ascii="Arial" w:hAnsi="Arial" w:cs="Arial"/>
                <w:sz w:val="22"/>
                <w:szCs w:val="22"/>
                <w:lang w:val="nl-NL"/>
              </w:rPr>
            </w:pPr>
          </w:p>
        </w:tc>
        <w:tc>
          <w:tcPr>
            <w:tcW w:w="7421" w:type="dxa"/>
            <w:gridSpan w:val="3"/>
          </w:tcPr>
          <w:p w:rsidR="00E0536B" w:rsidRPr="00E0536B" w:rsidRDefault="00E0536B">
            <w:pPr>
              <w:rPr>
                <w:rFonts w:ascii="Arial" w:hAnsi="Arial" w:cs="Arial"/>
                <w:sz w:val="22"/>
                <w:szCs w:val="22"/>
                <w:lang w:val="nl-NL"/>
              </w:rPr>
            </w:pPr>
            <w:r w:rsidRPr="00E0536B">
              <w:rPr>
                <w:rFonts w:ascii="Arial" w:hAnsi="Arial" w:cs="Arial"/>
                <w:sz w:val="22"/>
                <w:szCs w:val="22"/>
                <w:lang w:val="nl-NL"/>
              </w:rPr>
              <w:t>Toelichting:</w:t>
            </w:r>
          </w:p>
        </w:tc>
      </w:tr>
      <w:tr w:rsidR="00E0536B" w:rsidRPr="00E0536B" w:rsidTr="00E0536B">
        <w:tc>
          <w:tcPr>
            <w:tcW w:w="1101" w:type="dxa"/>
          </w:tcPr>
          <w:p w:rsidR="00E0536B" w:rsidRPr="00E0536B" w:rsidRDefault="00E0536B">
            <w:pPr>
              <w:rPr>
                <w:rFonts w:ascii="Arial" w:hAnsi="Arial" w:cs="Arial"/>
                <w:sz w:val="22"/>
                <w:szCs w:val="22"/>
                <w:lang w:val="nl-NL"/>
              </w:rPr>
            </w:pPr>
            <w:r w:rsidRPr="00E0536B">
              <w:rPr>
                <w:rFonts w:ascii="Arial" w:hAnsi="Arial" w:cs="Arial"/>
                <w:sz w:val="22"/>
                <w:szCs w:val="22"/>
                <w:lang w:val="nl-NL"/>
              </w:rPr>
              <w:t>PSW14</w:t>
            </w:r>
          </w:p>
        </w:tc>
        <w:tc>
          <w:tcPr>
            <w:tcW w:w="2886"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OBWP02 Kunnen ondersteunen van werkproces opstellen of wijzigen omgevingsvisie</w:t>
            </w:r>
          </w:p>
        </w:tc>
        <w:tc>
          <w:tcPr>
            <w:tcW w:w="3508"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 xml:space="preserve">Kunnen ondersteunen van het werkproces voor het opstellen dan wel wijzigen van een omgevingsvisie zoals gedefinieerd op </w:t>
            </w:r>
            <w:proofErr w:type="spellStart"/>
            <w:r w:rsidRPr="00E0536B">
              <w:rPr>
                <w:rFonts w:ascii="Arial" w:hAnsi="Arial" w:cs="Arial"/>
                <w:sz w:val="22"/>
                <w:szCs w:val="22"/>
                <w:lang w:val="nl-NL"/>
              </w:rPr>
              <w:t>GEMMAonline</w:t>
            </w:r>
            <w:proofErr w:type="spellEnd"/>
            <w:r w:rsidRPr="00E0536B">
              <w:rPr>
                <w:rFonts w:ascii="Arial" w:hAnsi="Arial" w:cs="Arial"/>
                <w:sz w:val="22"/>
                <w:szCs w:val="22"/>
                <w:lang w:val="nl-NL"/>
              </w:rPr>
              <w:t>.</w:t>
            </w:r>
          </w:p>
          <w:p w:rsidR="00E0536B" w:rsidRPr="00E0536B" w:rsidRDefault="00E0536B">
            <w:pPr>
              <w:jc w:val="left"/>
              <w:rPr>
                <w:rFonts w:ascii="Arial" w:hAnsi="Arial" w:cs="Arial"/>
                <w:sz w:val="22"/>
                <w:szCs w:val="22"/>
                <w:lang w:val="nl-NL"/>
              </w:rPr>
            </w:pPr>
          </w:p>
        </w:tc>
        <w:tc>
          <w:tcPr>
            <w:tcW w:w="1027" w:type="dxa"/>
          </w:tcPr>
          <w:p w:rsidR="00E0536B" w:rsidRPr="00E0536B" w:rsidRDefault="00E0536B">
            <w:pPr>
              <w:rPr>
                <w:rFonts w:ascii="Arial" w:hAnsi="Arial" w:cs="Arial"/>
                <w:sz w:val="22"/>
                <w:szCs w:val="22"/>
                <w:lang w:val="nl-NL"/>
              </w:rPr>
            </w:pPr>
          </w:p>
        </w:tc>
      </w:tr>
      <w:tr w:rsidR="00E0536B" w:rsidRPr="00E0536B" w:rsidTr="00E0536B">
        <w:tc>
          <w:tcPr>
            <w:tcW w:w="1101" w:type="dxa"/>
          </w:tcPr>
          <w:p w:rsidR="00E0536B" w:rsidRPr="00E0536B" w:rsidRDefault="00E0536B">
            <w:pPr>
              <w:rPr>
                <w:rFonts w:ascii="Arial" w:hAnsi="Arial" w:cs="Arial"/>
                <w:sz w:val="22"/>
                <w:szCs w:val="22"/>
                <w:lang w:val="nl-NL"/>
              </w:rPr>
            </w:pPr>
          </w:p>
        </w:tc>
        <w:tc>
          <w:tcPr>
            <w:tcW w:w="7421" w:type="dxa"/>
            <w:gridSpan w:val="3"/>
          </w:tcPr>
          <w:p w:rsidR="00E0536B" w:rsidRPr="00E0536B" w:rsidRDefault="00E0536B">
            <w:pPr>
              <w:rPr>
                <w:rFonts w:ascii="Arial" w:hAnsi="Arial" w:cs="Arial"/>
                <w:sz w:val="22"/>
                <w:szCs w:val="22"/>
                <w:lang w:val="nl-NL"/>
              </w:rPr>
            </w:pPr>
            <w:r w:rsidRPr="00E0536B">
              <w:rPr>
                <w:rFonts w:ascii="Arial" w:hAnsi="Arial" w:cs="Arial"/>
                <w:sz w:val="22"/>
                <w:szCs w:val="22"/>
                <w:lang w:val="nl-NL"/>
              </w:rPr>
              <w:t>Toelichting:</w:t>
            </w:r>
          </w:p>
        </w:tc>
      </w:tr>
      <w:tr w:rsidR="00E0536B" w:rsidRPr="00E0536B" w:rsidTr="00E0536B">
        <w:tc>
          <w:tcPr>
            <w:tcW w:w="1101" w:type="dxa"/>
          </w:tcPr>
          <w:p w:rsidR="00E0536B" w:rsidRPr="00E0536B" w:rsidRDefault="00E0536B">
            <w:pPr>
              <w:rPr>
                <w:rFonts w:ascii="Arial" w:hAnsi="Arial" w:cs="Arial"/>
                <w:sz w:val="22"/>
                <w:szCs w:val="22"/>
                <w:lang w:val="nl-NL"/>
              </w:rPr>
            </w:pPr>
            <w:r w:rsidRPr="00E0536B">
              <w:rPr>
                <w:rFonts w:ascii="Arial" w:hAnsi="Arial" w:cs="Arial"/>
                <w:sz w:val="22"/>
                <w:szCs w:val="22"/>
                <w:lang w:val="nl-NL"/>
              </w:rPr>
              <w:t>PSW15</w:t>
            </w:r>
          </w:p>
        </w:tc>
        <w:tc>
          <w:tcPr>
            <w:tcW w:w="2886"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OBWP03 Kunnen ondersteunen van werkproces opstellen of wijzigen programma</w:t>
            </w:r>
          </w:p>
        </w:tc>
        <w:tc>
          <w:tcPr>
            <w:tcW w:w="3508"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 xml:space="preserve">Kunnen ondersteunen van het werkproces voor het opstellen dan wel wijzigen van een programma zoals gedefinieerd op </w:t>
            </w:r>
            <w:proofErr w:type="spellStart"/>
            <w:r w:rsidRPr="00E0536B">
              <w:rPr>
                <w:rFonts w:ascii="Arial" w:hAnsi="Arial" w:cs="Arial"/>
                <w:sz w:val="22"/>
                <w:szCs w:val="22"/>
                <w:lang w:val="nl-NL"/>
              </w:rPr>
              <w:t>GEMMAonline</w:t>
            </w:r>
            <w:proofErr w:type="spellEnd"/>
            <w:r w:rsidRPr="00E0536B">
              <w:rPr>
                <w:rFonts w:ascii="Arial" w:hAnsi="Arial" w:cs="Arial"/>
                <w:sz w:val="22"/>
                <w:szCs w:val="22"/>
                <w:lang w:val="nl-NL"/>
              </w:rPr>
              <w:t>.</w:t>
            </w:r>
          </w:p>
          <w:p w:rsidR="00E0536B" w:rsidRPr="00E0536B" w:rsidRDefault="00E0536B">
            <w:pPr>
              <w:jc w:val="left"/>
              <w:rPr>
                <w:rFonts w:ascii="Arial" w:hAnsi="Arial" w:cs="Arial"/>
                <w:sz w:val="22"/>
                <w:szCs w:val="22"/>
                <w:lang w:val="nl-NL"/>
              </w:rPr>
            </w:pPr>
          </w:p>
        </w:tc>
        <w:tc>
          <w:tcPr>
            <w:tcW w:w="1027" w:type="dxa"/>
          </w:tcPr>
          <w:p w:rsidR="00E0536B" w:rsidRPr="00E0536B" w:rsidRDefault="00E0536B">
            <w:pPr>
              <w:rPr>
                <w:rFonts w:ascii="Arial" w:hAnsi="Arial" w:cs="Arial"/>
                <w:sz w:val="22"/>
                <w:szCs w:val="22"/>
                <w:lang w:val="nl-NL"/>
              </w:rPr>
            </w:pPr>
          </w:p>
        </w:tc>
      </w:tr>
      <w:tr w:rsidR="00E0536B" w:rsidRPr="00E0536B" w:rsidTr="00E0536B">
        <w:tc>
          <w:tcPr>
            <w:tcW w:w="1101" w:type="dxa"/>
          </w:tcPr>
          <w:p w:rsidR="00E0536B" w:rsidRPr="00E0536B" w:rsidRDefault="00E0536B">
            <w:pPr>
              <w:rPr>
                <w:rFonts w:ascii="Arial" w:hAnsi="Arial" w:cs="Arial"/>
                <w:sz w:val="22"/>
                <w:szCs w:val="22"/>
                <w:lang w:val="nl-NL"/>
              </w:rPr>
            </w:pPr>
          </w:p>
        </w:tc>
        <w:tc>
          <w:tcPr>
            <w:tcW w:w="7421" w:type="dxa"/>
            <w:gridSpan w:val="3"/>
          </w:tcPr>
          <w:p w:rsidR="00E0536B" w:rsidRPr="00E0536B" w:rsidRDefault="00E0536B">
            <w:pPr>
              <w:rPr>
                <w:rFonts w:ascii="Arial" w:hAnsi="Arial" w:cs="Arial"/>
                <w:sz w:val="22"/>
                <w:szCs w:val="22"/>
                <w:lang w:val="nl-NL"/>
              </w:rPr>
            </w:pPr>
            <w:r w:rsidRPr="00E0536B">
              <w:rPr>
                <w:rFonts w:ascii="Arial" w:hAnsi="Arial" w:cs="Arial"/>
                <w:sz w:val="22"/>
                <w:szCs w:val="22"/>
                <w:lang w:val="nl-NL"/>
              </w:rPr>
              <w:t>Toelichting:</w:t>
            </w:r>
          </w:p>
        </w:tc>
      </w:tr>
      <w:tr w:rsidR="00E0536B" w:rsidRPr="00E0536B" w:rsidTr="00E0536B">
        <w:tc>
          <w:tcPr>
            <w:tcW w:w="1101" w:type="dxa"/>
          </w:tcPr>
          <w:p w:rsidR="00E0536B" w:rsidRPr="00E0536B" w:rsidRDefault="00E0536B">
            <w:pPr>
              <w:rPr>
                <w:rFonts w:ascii="Arial" w:hAnsi="Arial" w:cs="Arial"/>
                <w:sz w:val="22"/>
                <w:szCs w:val="22"/>
                <w:lang w:val="nl-NL"/>
              </w:rPr>
            </w:pPr>
            <w:r w:rsidRPr="00E0536B">
              <w:rPr>
                <w:rFonts w:ascii="Arial" w:hAnsi="Arial" w:cs="Arial"/>
                <w:sz w:val="22"/>
                <w:szCs w:val="22"/>
                <w:lang w:val="nl-NL"/>
              </w:rPr>
              <w:t>PSW16</w:t>
            </w:r>
          </w:p>
        </w:tc>
        <w:tc>
          <w:tcPr>
            <w:tcW w:w="2886"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OBWP04 Kunnen ondersteunen van werkproces opstellen of wijzigen omgevingsplan</w:t>
            </w:r>
          </w:p>
        </w:tc>
        <w:tc>
          <w:tcPr>
            <w:tcW w:w="3508"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 xml:space="preserve">Kunnen ondersteunen van het werkproces voor het opstellen dan wel wijzigen van een omgevingsplan zoals gedefinieerd op </w:t>
            </w:r>
            <w:proofErr w:type="spellStart"/>
            <w:r w:rsidRPr="00E0536B">
              <w:rPr>
                <w:rFonts w:ascii="Arial" w:hAnsi="Arial" w:cs="Arial"/>
                <w:sz w:val="22"/>
                <w:szCs w:val="22"/>
                <w:lang w:val="nl-NL"/>
              </w:rPr>
              <w:t>GEMMAonline</w:t>
            </w:r>
            <w:proofErr w:type="spellEnd"/>
            <w:r w:rsidRPr="00E0536B">
              <w:rPr>
                <w:rFonts w:ascii="Arial" w:hAnsi="Arial" w:cs="Arial"/>
                <w:sz w:val="22"/>
                <w:szCs w:val="22"/>
                <w:lang w:val="nl-NL"/>
              </w:rPr>
              <w:t>.</w:t>
            </w:r>
          </w:p>
          <w:p w:rsidR="00E0536B" w:rsidRPr="00E0536B" w:rsidRDefault="00E0536B">
            <w:pPr>
              <w:jc w:val="left"/>
              <w:rPr>
                <w:rFonts w:ascii="Arial" w:hAnsi="Arial" w:cs="Arial"/>
                <w:sz w:val="22"/>
                <w:szCs w:val="22"/>
                <w:lang w:val="nl-NL"/>
              </w:rPr>
            </w:pPr>
          </w:p>
        </w:tc>
        <w:tc>
          <w:tcPr>
            <w:tcW w:w="1027" w:type="dxa"/>
          </w:tcPr>
          <w:p w:rsidR="00E0536B" w:rsidRPr="00E0536B" w:rsidRDefault="00E0536B">
            <w:pPr>
              <w:rPr>
                <w:rFonts w:ascii="Arial" w:hAnsi="Arial" w:cs="Arial"/>
                <w:sz w:val="22"/>
                <w:szCs w:val="22"/>
                <w:lang w:val="nl-NL"/>
              </w:rPr>
            </w:pPr>
          </w:p>
        </w:tc>
      </w:tr>
      <w:tr w:rsidR="00E0536B" w:rsidRPr="00E0536B" w:rsidTr="00E0536B">
        <w:tc>
          <w:tcPr>
            <w:tcW w:w="1101" w:type="dxa"/>
          </w:tcPr>
          <w:p w:rsidR="00E0536B" w:rsidRPr="00E0536B" w:rsidRDefault="00E0536B">
            <w:pPr>
              <w:rPr>
                <w:rFonts w:ascii="Arial" w:hAnsi="Arial" w:cs="Arial"/>
                <w:sz w:val="22"/>
                <w:szCs w:val="22"/>
                <w:lang w:val="nl-NL"/>
              </w:rPr>
            </w:pPr>
          </w:p>
        </w:tc>
        <w:tc>
          <w:tcPr>
            <w:tcW w:w="7421" w:type="dxa"/>
            <w:gridSpan w:val="3"/>
          </w:tcPr>
          <w:p w:rsidR="00E0536B" w:rsidRPr="00E0536B" w:rsidRDefault="00E0536B">
            <w:pPr>
              <w:rPr>
                <w:rFonts w:ascii="Arial" w:hAnsi="Arial" w:cs="Arial"/>
                <w:sz w:val="22"/>
                <w:szCs w:val="22"/>
                <w:lang w:val="nl-NL"/>
              </w:rPr>
            </w:pPr>
            <w:r w:rsidRPr="00E0536B">
              <w:rPr>
                <w:rFonts w:ascii="Arial" w:hAnsi="Arial" w:cs="Arial"/>
                <w:sz w:val="22"/>
                <w:szCs w:val="22"/>
                <w:lang w:val="nl-NL"/>
              </w:rPr>
              <w:t>Toelichting:</w:t>
            </w:r>
          </w:p>
        </w:tc>
      </w:tr>
      <w:tr w:rsidR="00E0536B" w:rsidRPr="00E0536B" w:rsidTr="00E0536B">
        <w:tc>
          <w:tcPr>
            <w:tcW w:w="1101" w:type="dxa"/>
          </w:tcPr>
          <w:p w:rsidR="00E0536B" w:rsidRPr="00E0536B" w:rsidRDefault="00E0536B">
            <w:pPr>
              <w:rPr>
                <w:rFonts w:ascii="Arial" w:hAnsi="Arial" w:cs="Arial"/>
                <w:sz w:val="22"/>
                <w:szCs w:val="22"/>
                <w:lang w:val="nl-NL"/>
              </w:rPr>
            </w:pPr>
            <w:r w:rsidRPr="00E0536B">
              <w:rPr>
                <w:rFonts w:ascii="Arial" w:hAnsi="Arial" w:cs="Arial"/>
                <w:sz w:val="22"/>
                <w:szCs w:val="22"/>
                <w:lang w:val="nl-NL"/>
              </w:rPr>
              <w:t>PSW17</w:t>
            </w:r>
          </w:p>
        </w:tc>
        <w:tc>
          <w:tcPr>
            <w:tcW w:w="2886"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OBWP05 Kunnen ondersteunen van samenwerking</w:t>
            </w:r>
          </w:p>
        </w:tc>
        <w:tc>
          <w:tcPr>
            <w:tcW w:w="3508"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Hieronder wordt verstaan:</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Kunnen interacteren met DSO-LV samenwerkingsfunctionaliteit.</w:t>
            </w:r>
          </w:p>
        </w:tc>
        <w:tc>
          <w:tcPr>
            <w:tcW w:w="1027" w:type="dxa"/>
          </w:tcPr>
          <w:p w:rsidR="00E0536B" w:rsidRPr="00E0536B" w:rsidRDefault="00E0536B">
            <w:pPr>
              <w:rPr>
                <w:rFonts w:ascii="Arial" w:hAnsi="Arial" w:cs="Arial"/>
                <w:sz w:val="22"/>
                <w:szCs w:val="22"/>
                <w:lang w:val="nl-NL"/>
              </w:rPr>
            </w:pPr>
          </w:p>
        </w:tc>
      </w:tr>
      <w:tr w:rsidR="00E0536B" w:rsidRPr="00E0536B" w:rsidTr="00E0536B">
        <w:tc>
          <w:tcPr>
            <w:tcW w:w="1101" w:type="dxa"/>
          </w:tcPr>
          <w:p w:rsidR="00E0536B" w:rsidRPr="00E0536B" w:rsidRDefault="00E0536B">
            <w:pPr>
              <w:rPr>
                <w:rFonts w:ascii="Arial" w:hAnsi="Arial" w:cs="Arial"/>
                <w:sz w:val="22"/>
                <w:szCs w:val="22"/>
                <w:lang w:val="nl-NL"/>
              </w:rPr>
            </w:pPr>
          </w:p>
        </w:tc>
        <w:tc>
          <w:tcPr>
            <w:tcW w:w="7421" w:type="dxa"/>
            <w:gridSpan w:val="3"/>
          </w:tcPr>
          <w:p w:rsidR="00E0536B" w:rsidRPr="00E0536B" w:rsidRDefault="00E0536B">
            <w:pPr>
              <w:rPr>
                <w:rFonts w:ascii="Arial" w:hAnsi="Arial" w:cs="Arial"/>
                <w:sz w:val="22"/>
                <w:szCs w:val="22"/>
                <w:lang w:val="nl-NL"/>
              </w:rPr>
            </w:pPr>
            <w:r w:rsidRPr="00E0536B">
              <w:rPr>
                <w:rFonts w:ascii="Arial" w:hAnsi="Arial" w:cs="Arial"/>
                <w:sz w:val="22"/>
                <w:szCs w:val="22"/>
                <w:lang w:val="nl-NL"/>
              </w:rPr>
              <w:t>Toelichting:</w:t>
            </w:r>
          </w:p>
        </w:tc>
      </w:tr>
      <w:tr w:rsidR="00E0536B" w:rsidRPr="00E0536B" w:rsidTr="00E0536B">
        <w:tc>
          <w:tcPr>
            <w:tcW w:w="1101" w:type="dxa"/>
          </w:tcPr>
          <w:p w:rsidR="00E0536B" w:rsidRPr="00E0536B" w:rsidRDefault="00E0536B">
            <w:pPr>
              <w:rPr>
                <w:rFonts w:ascii="Arial" w:hAnsi="Arial" w:cs="Arial"/>
                <w:sz w:val="22"/>
                <w:szCs w:val="22"/>
                <w:lang w:val="nl-NL"/>
              </w:rPr>
            </w:pPr>
            <w:r w:rsidRPr="00E0536B">
              <w:rPr>
                <w:rFonts w:ascii="Arial" w:hAnsi="Arial" w:cs="Arial"/>
                <w:sz w:val="22"/>
                <w:szCs w:val="22"/>
                <w:lang w:val="nl-NL"/>
              </w:rPr>
              <w:t>PSW18</w:t>
            </w:r>
          </w:p>
        </w:tc>
        <w:tc>
          <w:tcPr>
            <w:tcW w:w="2886"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OBWP06 Werkproces aanpassen</w:t>
            </w:r>
          </w:p>
        </w:tc>
        <w:tc>
          <w:tcPr>
            <w:tcW w:w="3508"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Kunnen aanpassen van het werkproces.</w:t>
            </w:r>
          </w:p>
        </w:tc>
        <w:tc>
          <w:tcPr>
            <w:tcW w:w="1027" w:type="dxa"/>
          </w:tcPr>
          <w:p w:rsidR="00E0536B" w:rsidRPr="00E0536B" w:rsidRDefault="00E0536B">
            <w:pPr>
              <w:rPr>
                <w:rFonts w:ascii="Arial" w:hAnsi="Arial" w:cs="Arial"/>
                <w:sz w:val="22"/>
                <w:szCs w:val="22"/>
                <w:lang w:val="nl-NL"/>
              </w:rPr>
            </w:pPr>
          </w:p>
        </w:tc>
      </w:tr>
      <w:tr w:rsidR="00E0536B" w:rsidRPr="00E0536B" w:rsidTr="00E0536B">
        <w:tc>
          <w:tcPr>
            <w:tcW w:w="1101" w:type="dxa"/>
          </w:tcPr>
          <w:p w:rsidR="00E0536B" w:rsidRPr="00E0536B" w:rsidRDefault="00E0536B">
            <w:pPr>
              <w:rPr>
                <w:rFonts w:ascii="Arial" w:hAnsi="Arial" w:cs="Arial"/>
                <w:sz w:val="22"/>
                <w:szCs w:val="22"/>
                <w:lang w:val="nl-NL"/>
              </w:rPr>
            </w:pPr>
          </w:p>
        </w:tc>
        <w:tc>
          <w:tcPr>
            <w:tcW w:w="7421" w:type="dxa"/>
            <w:gridSpan w:val="3"/>
          </w:tcPr>
          <w:p w:rsidR="00E0536B" w:rsidRPr="00E0536B" w:rsidRDefault="00E0536B">
            <w:pPr>
              <w:rPr>
                <w:rFonts w:ascii="Arial" w:hAnsi="Arial" w:cs="Arial"/>
                <w:sz w:val="22"/>
                <w:szCs w:val="22"/>
                <w:lang w:val="nl-NL"/>
              </w:rPr>
            </w:pPr>
            <w:r w:rsidRPr="00E0536B">
              <w:rPr>
                <w:rFonts w:ascii="Arial" w:hAnsi="Arial" w:cs="Arial"/>
                <w:sz w:val="22"/>
                <w:szCs w:val="22"/>
                <w:lang w:val="nl-NL"/>
              </w:rPr>
              <w:t>Toelichting:</w:t>
            </w:r>
          </w:p>
        </w:tc>
      </w:tr>
      <w:tr w:rsidR="00E0536B" w:rsidRPr="00E0536B" w:rsidTr="00E0536B">
        <w:tc>
          <w:tcPr>
            <w:tcW w:w="1101" w:type="dxa"/>
          </w:tcPr>
          <w:p w:rsidR="00E0536B" w:rsidRPr="00E0536B" w:rsidRDefault="00E0536B">
            <w:pPr>
              <w:rPr>
                <w:rFonts w:ascii="Arial" w:hAnsi="Arial" w:cs="Arial"/>
                <w:sz w:val="22"/>
                <w:szCs w:val="22"/>
                <w:lang w:val="nl-NL"/>
              </w:rPr>
            </w:pPr>
            <w:r w:rsidRPr="00E0536B">
              <w:rPr>
                <w:rFonts w:ascii="Arial" w:hAnsi="Arial" w:cs="Arial"/>
                <w:sz w:val="22"/>
                <w:szCs w:val="22"/>
                <w:lang w:val="nl-NL"/>
              </w:rPr>
              <w:t>PSW19</w:t>
            </w:r>
          </w:p>
        </w:tc>
        <w:tc>
          <w:tcPr>
            <w:tcW w:w="2886"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 xml:space="preserve">OBWP07 Zaakgericht kunnen uitvoeren van het proces voor het wijzigen </w:t>
            </w:r>
            <w:r w:rsidRPr="00E0536B">
              <w:rPr>
                <w:rFonts w:ascii="Arial" w:hAnsi="Arial" w:cs="Arial"/>
                <w:sz w:val="22"/>
                <w:szCs w:val="22"/>
                <w:lang w:val="nl-NL"/>
              </w:rPr>
              <w:lastRenderedPageBreak/>
              <w:t>van het omgevingsplan (wens in onderzoek)</w:t>
            </w:r>
          </w:p>
          <w:p w:rsidR="00E0536B" w:rsidRPr="00E0536B" w:rsidRDefault="00E0536B">
            <w:pPr>
              <w:jc w:val="left"/>
              <w:rPr>
                <w:rFonts w:ascii="Arial" w:hAnsi="Arial" w:cs="Arial"/>
                <w:sz w:val="22"/>
                <w:szCs w:val="22"/>
                <w:lang w:val="nl-NL"/>
              </w:rPr>
            </w:pPr>
          </w:p>
          <w:p w:rsidR="00E0536B" w:rsidRPr="00E0536B" w:rsidRDefault="00E0536B">
            <w:pPr>
              <w:jc w:val="left"/>
              <w:rPr>
                <w:rFonts w:ascii="Arial" w:hAnsi="Arial" w:cs="Arial"/>
                <w:sz w:val="22"/>
                <w:szCs w:val="22"/>
                <w:lang w:val="nl-NL"/>
              </w:rPr>
            </w:pPr>
          </w:p>
        </w:tc>
        <w:tc>
          <w:tcPr>
            <w:tcW w:w="3508"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lastRenderedPageBreak/>
              <w:t>Hieronder wordt verstaan:</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 xml:space="preserve">Kunnen bevragen en wijzigen </w:t>
            </w:r>
            <w:r w:rsidRPr="00E0536B">
              <w:rPr>
                <w:rFonts w:ascii="Arial" w:hAnsi="Arial" w:cs="Arial"/>
                <w:sz w:val="22"/>
                <w:szCs w:val="22"/>
                <w:lang w:val="nl-NL"/>
              </w:rPr>
              <w:lastRenderedPageBreak/>
              <w:t>van gegevens in de Zaakregistratiecomponent of het Zakenregister</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Kunnen bevragen van gegevens in de Zaaktypecataloguscomponent of het Catalogusregister</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Kunnen bewaken van de status van een zaak</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Kunnen koppelen op basis van de Standaard Zaak- en Documenten Services</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Kunnen koppelen op basis van de Standaard Zaakgericht Werken API (ZGW API)</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Kunnen koppelen van documenten aan een Zaak in de Zaakregistratiecomponent of in het Zakenregister</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Kunnen agenderen van een nieuwe (gerelateerde) zaak</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Kunnen registeren van een zaak</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Kunnen relateren van een zaak aan één of meer andere gerelateerde zaken</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Kunnen werken op basis van de interbestuurlijke ZTC-Omgevingswet</w:t>
            </w:r>
          </w:p>
        </w:tc>
        <w:tc>
          <w:tcPr>
            <w:tcW w:w="1027" w:type="dxa"/>
          </w:tcPr>
          <w:p w:rsidR="00E0536B" w:rsidRPr="00E0536B" w:rsidRDefault="00E0536B">
            <w:pPr>
              <w:rPr>
                <w:rFonts w:ascii="Arial" w:hAnsi="Arial" w:cs="Arial"/>
                <w:sz w:val="22"/>
                <w:szCs w:val="22"/>
                <w:lang w:val="nl-NL"/>
              </w:rPr>
            </w:pPr>
          </w:p>
        </w:tc>
      </w:tr>
      <w:tr w:rsidR="00E0536B" w:rsidRPr="00E0536B" w:rsidTr="00E0536B">
        <w:tc>
          <w:tcPr>
            <w:tcW w:w="1101" w:type="dxa"/>
          </w:tcPr>
          <w:p w:rsidR="00E0536B" w:rsidRPr="00E0536B" w:rsidRDefault="00E0536B">
            <w:pPr>
              <w:rPr>
                <w:rFonts w:ascii="Arial" w:hAnsi="Arial" w:cs="Arial"/>
                <w:sz w:val="22"/>
                <w:szCs w:val="22"/>
                <w:lang w:val="nl-NL"/>
              </w:rPr>
            </w:pPr>
          </w:p>
        </w:tc>
        <w:tc>
          <w:tcPr>
            <w:tcW w:w="7421" w:type="dxa"/>
            <w:gridSpan w:val="3"/>
          </w:tcPr>
          <w:p w:rsidR="00E0536B" w:rsidRPr="00E0536B" w:rsidRDefault="00E0536B">
            <w:pPr>
              <w:rPr>
                <w:rFonts w:ascii="Arial" w:hAnsi="Arial" w:cs="Arial"/>
                <w:sz w:val="22"/>
                <w:szCs w:val="22"/>
                <w:lang w:val="nl-NL"/>
              </w:rPr>
            </w:pPr>
            <w:r w:rsidRPr="00E0536B">
              <w:rPr>
                <w:rFonts w:ascii="Arial" w:hAnsi="Arial" w:cs="Arial"/>
                <w:sz w:val="22"/>
                <w:szCs w:val="22"/>
                <w:lang w:val="nl-NL"/>
              </w:rPr>
              <w:t>Toelichting:</w:t>
            </w:r>
          </w:p>
        </w:tc>
      </w:tr>
    </w:tbl>
    <w:p w:rsidR="00094787" w:rsidRPr="00E0536B" w:rsidRDefault="00094787">
      <w:pPr>
        <w:rPr>
          <w:rFonts w:ascii="Arial" w:hAnsi="Arial" w:cs="Arial"/>
          <w:sz w:val="22"/>
          <w:szCs w:val="22"/>
          <w:lang w:val="nl-NL"/>
        </w:rPr>
      </w:pPr>
    </w:p>
    <w:tbl>
      <w:tblPr>
        <w:tblStyle w:val="Tabelraster"/>
        <w:tblW w:w="0" w:type="auto"/>
        <w:tblLook w:val="04A0" w:firstRow="1" w:lastRow="0" w:firstColumn="1" w:lastColumn="0" w:noHBand="0" w:noVBand="1"/>
      </w:tblPr>
      <w:tblGrid>
        <w:gridCol w:w="1079"/>
        <w:gridCol w:w="2241"/>
        <w:gridCol w:w="3573"/>
        <w:gridCol w:w="1403"/>
      </w:tblGrid>
      <w:tr w:rsidR="00E0536B" w:rsidRPr="00E0536B" w:rsidTr="00E0536B">
        <w:tc>
          <w:tcPr>
            <w:tcW w:w="1101" w:type="dxa"/>
            <w:shd w:val="clear" w:color="auto" w:fill="BFBFBF" w:themeFill="background1" w:themeFillShade="BF"/>
          </w:tcPr>
          <w:p w:rsidR="00E0536B" w:rsidRPr="00E0536B" w:rsidRDefault="00E0536B">
            <w:pPr>
              <w:rPr>
                <w:rFonts w:ascii="Arial" w:hAnsi="Arial" w:cs="Arial"/>
                <w:b/>
                <w:bCs/>
                <w:sz w:val="22"/>
                <w:szCs w:val="22"/>
                <w:lang w:val="nl-NL"/>
              </w:rPr>
            </w:pPr>
          </w:p>
        </w:tc>
        <w:tc>
          <w:tcPr>
            <w:tcW w:w="5980" w:type="dxa"/>
            <w:gridSpan w:val="2"/>
            <w:shd w:val="clear" w:color="auto" w:fill="BFBFBF" w:themeFill="background1" w:themeFillShade="BF"/>
          </w:tcPr>
          <w:p w:rsidR="00E0536B" w:rsidRPr="00E0536B" w:rsidRDefault="00E0536B">
            <w:pPr>
              <w:jc w:val="left"/>
              <w:rPr>
                <w:rFonts w:ascii="Arial" w:hAnsi="Arial" w:cs="Arial"/>
                <w:b/>
                <w:bCs/>
                <w:sz w:val="22"/>
                <w:szCs w:val="22"/>
                <w:lang w:val="nl-NL"/>
              </w:rPr>
            </w:pPr>
            <w:r w:rsidRPr="00E0536B">
              <w:rPr>
                <w:rFonts w:ascii="Arial" w:hAnsi="Arial" w:cs="Arial"/>
                <w:b/>
                <w:bCs/>
                <w:sz w:val="22"/>
                <w:szCs w:val="22"/>
                <w:lang w:val="nl-NL"/>
              </w:rPr>
              <w:t>Viewercomponent</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Omschrijving: Component voor het weergeven van omgevingsbeleid (omgevingsplan, omgevingsvisie en programma) in tekst en kaart onder andere bedoeld voor het ondersteunen van besluitvorming. Deze component is onderdeel van omgevingsbeleidcomponent, maar kan ook als individuele component door een organisatie worden verworven.</w:t>
            </w:r>
          </w:p>
        </w:tc>
        <w:tc>
          <w:tcPr>
            <w:tcW w:w="1441" w:type="dxa"/>
          </w:tcPr>
          <w:p w:rsidR="00E0536B" w:rsidRPr="00E0536B" w:rsidRDefault="00E0536B" w:rsidP="00E0536B">
            <w:pPr>
              <w:jc w:val="left"/>
              <w:rPr>
                <w:rFonts w:ascii="Arial" w:hAnsi="Arial" w:cs="Arial"/>
                <w:b/>
                <w:bCs/>
                <w:sz w:val="22"/>
                <w:szCs w:val="22"/>
                <w:lang w:val="nl-NL"/>
              </w:rPr>
            </w:pPr>
            <w:r w:rsidRPr="00E0536B">
              <w:rPr>
                <w:rFonts w:ascii="Arial" w:hAnsi="Arial" w:cs="Arial"/>
                <w:b/>
                <w:bCs/>
                <w:sz w:val="22"/>
                <w:szCs w:val="22"/>
                <w:lang w:val="nl-NL"/>
              </w:rPr>
              <w:t>Biedt u aan?</w:t>
            </w:r>
          </w:p>
          <w:p w:rsidR="00E0536B" w:rsidRPr="00E0536B" w:rsidRDefault="00E0536B" w:rsidP="00E0536B">
            <w:pPr>
              <w:jc w:val="left"/>
              <w:rPr>
                <w:rFonts w:ascii="Arial" w:hAnsi="Arial" w:cs="Arial"/>
                <w:b/>
                <w:bCs/>
                <w:sz w:val="22"/>
                <w:szCs w:val="22"/>
                <w:lang w:val="nl-NL"/>
              </w:rPr>
            </w:pPr>
            <w:r w:rsidRPr="00E0536B">
              <w:rPr>
                <w:rFonts w:ascii="Arial" w:hAnsi="Arial" w:cs="Arial"/>
                <w:b/>
                <w:bCs/>
                <w:sz w:val="22"/>
                <w:szCs w:val="22"/>
                <w:lang w:val="nl-NL"/>
              </w:rPr>
              <w:t>Ja / Nee</w:t>
            </w:r>
          </w:p>
        </w:tc>
      </w:tr>
      <w:tr w:rsidR="00E0536B" w:rsidRPr="00E0536B" w:rsidTr="00E0536B">
        <w:tc>
          <w:tcPr>
            <w:tcW w:w="1101" w:type="dxa"/>
          </w:tcPr>
          <w:p w:rsidR="00E0536B" w:rsidRPr="00E0536B" w:rsidRDefault="00E0536B">
            <w:pPr>
              <w:rPr>
                <w:rFonts w:ascii="Arial" w:hAnsi="Arial" w:cs="Arial"/>
                <w:b/>
                <w:bCs/>
                <w:sz w:val="22"/>
                <w:szCs w:val="22"/>
                <w:lang w:val="nl-NL"/>
              </w:rPr>
            </w:pPr>
          </w:p>
        </w:tc>
        <w:tc>
          <w:tcPr>
            <w:tcW w:w="2284" w:type="dxa"/>
          </w:tcPr>
          <w:p w:rsidR="00E0536B" w:rsidRPr="00E0536B" w:rsidRDefault="00E0536B">
            <w:pPr>
              <w:jc w:val="left"/>
              <w:rPr>
                <w:rFonts w:ascii="Arial" w:hAnsi="Arial" w:cs="Arial"/>
                <w:b/>
                <w:bCs/>
                <w:sz w:val="22"/>
                <w:szCs w:val="22"/>
                <w:lang w:val="nl-NL"/>
              </w:rPr>
            </w:pPr>
            <w:r w:rsidRPr="00E0536B">
              <w:rPr>
                <w:rFonts w:ascii="Arial" w:hAnsi="Arial" w:cs="Arial"/>
                <w:b/>
                <w:bCs/>
                <w:sz w:val="22"/>
                <w:szCs w:val="22"/>
                <w:lang w:val="nl-NL"/>
              </w:rPr>
              <w:t>Wens</w:t>
            </w:r>
          </w:p>
        </w:tc>
        <w:tc>
          <w:tcPr>
            <w:tcW w:w="3696" w:type="dxa"/>
          </w:tcPr>
          <w:p w:rsidR="00E0536B" w:rsidRPr="00E0536B" w:rsidRDefault="00E0536B">
            <w:pPr>
              <w:jc w:val="left"/>
              <w:rPr>
                <w:rFonts w:ascii="Arial" w:hAnsi="Arial" w:cs="Arial"/>
                <w:b/>
                <w:bCs/>
                <w:sz w:val="22"/>
                <w:szCs w:val="22"/>
                <w:lang w:val="nl-NL"/>
              </w:rPr>
            </w:pPr>
            <w:r w:rsidRPr="00E0536B">
              <w:rPr>
                <w:rFonts w:ascii="Arial" w:hAnsi="Arial" w:cs="Arial"/>
                <w:b/>
                <w:bCs/>
                <w:sz w:val="22"/>
                <w:szCs w:val="22"/>
                <w:lang w:val="nl-NL"/>
              </w:rPr>
              <w:t>Toelichting</w:t>
            </w:r>
          </w:p>
        </w:tc>
        <w:tc>
          <w:tcPr>
            <w:tcW w:w="1441" w:type="dxa"/>
          </w:tcPr>
          <w:p w:rsidR="00E0536B" w:rsidRPr="00E0536B" w:rsidRDefault="00E0536B">
            <w:pPr>
              <w:rPr>
                <w:rFonts w:ascii="Arial" w:hAnsi="Arial" w:cs="Arial"/>
                <w:b/>
                <w:bCs/>
                <w:sz w:val="22"/>
                <w:szCs w:val="22"/>
                <w:lang w:val="nl-NL"/>
              </w:rPr>
            </w:pPr>
          </w:p>
        </w:tc>
      </w:tr>
      <w:tr w:rsidR="00E0536B" w:rsidRPr="00E0536B" w:rsidTr="00E0536B">
        <w:tc>
          <w:tcPr>
            <w:tcW w:w="1101" w:type="dxa"/>
          </w:tcPr>
          <w:p w:rsidR="00E0536B" w:rsidRPr="00E0536B" w:rsidRDefault="00E0536B">
            <w:pPr>
              <w:rPr>
                <w:rFonts w:ascii="Arial" w:hAnsi="Arial" w:cs="Arial"/>
                <w:sz w:val="22"/>
                <w:szCs w:val="22"/>
                <w:lang w:val="nl-NL"/>
              </w:rPr>
            </w:pPr>
            <w:r w:rsidRPr="00E0536B">
              <w:rPr>
                <w:rFonts w:ascii="Arial" w:hAnsi="Arial" w:cs="Arial"/>
                <w:sz w:val="22"/>
                <w:szCs w:val="22"/>
                <w:lang w:val="nl-NL"/>
              </w:rPr>
              <w:t>PSW</w:t>
            </w:r>
          </w:p>
        </w:tc>
        <w:tc>
          <w:tcPr>
            <w:tcW w:w="2284"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t xml:space="preserve">OBV04 Kunnen plaatsen van </w:t>
            </w:r>
            <w:r w:rsidRPr="00E0536B">
              <w:rPr>
                <w:rFonts w:ascii="Arial" w:hAnsi="Arial" w:cs="Arial"/>
                <w:sz w:val="22"/>
                <w:szCs w:val="22"/>
                <w:lang w:val="nl-NL"/>
              </w:rPr>
              <w:lastRenderedPageBreak/>
              <w:t>opmerkingen bij tekst dan wel kaart</w:t>
            </w:r>
          </w:p>
        </w:tc>
        <w:tc>
          <w:tcPr>
            <w:tcW w:w="3696" w:type="dxa"/>
          </w:tcPr>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lastRenderedPageBreak/>
              <w:t>Hieronder wordt verstaan:</w:t>
            </w:r>
          </w:p>
          <w:p w:rsidR="00E0536B" w:rsidRPr="00E0536B" w:rsidRDefault="00E0536B">
            <w:pPr>
              <w:jc w:val="left"/>
              <w:rPr>
                <w:rFonts w:ascii="Arial" w:hAnsi="Arial" w:cs="Arial"/>
                <w:sz w:val="22"/>
                <w:szCs w:val="22"/>
                <w:lang w:val="nl-NL"/>
              </w:rPr>
            </w:pPr>
            <w:r w:rsidRPr="00E0536B">
              <w:rPr>
                <w:rFonts w:ascii="Arial" w:hAnsi="Arial" w:cs="Arial"/>
                <w:sz w:val="22"/>
                <w:szCs w:val="22"/>
                <w:lang w:val="nl-NL"/>
              </w:rPr>
              <w:lastRenderedPageBreak/>
              <w:t>Kunnen plaatsen van opmerkingen plaatsen bij tekst of kaart welke door andere gebruikers kan worden gezien.</w:t>
            </w:r>
          </w:p>
        </w:tc>
        <w:tc>
          <w:tcPr>
            <w:tcW w:w="1441" w:type="dxa"/>
          </w:tcPr>
          <w:p w:rsidR="00E0536B" w:rsidRPr="00E0536B" w:rsidRDefault="00E0536B">
            <w:pPr>
              <w:rPr>
                <w:rFonts w:ascii="Arial" w:hAnsi="Arial" w:cs="Arial"/>
                <w:sz w:val="22"/>
                <w:szCs w:val="22"/>
                <w:lang w:val="nl-NL"/>
              </w:rPr>
            </w:pPr>
          </w:p>
        </w:tc>
      </w:tr>
      <w:tr w:rsidR="00E0536B" w:rsidRPr="00E0536B" w:rsidTr="00E0536B">
        <w:tc>
          <w:tcPr>
            <w:tcW w:w="1101" w:type="dxa"/>
          </w:tcPr>
          <w:p w:rsidR="00E0536B" w:rsidRPr="00E0536B" w:rsidRDefault="00E0536B">
            <w:pPr>
              <w:rPr>
                <w:rFonts w:ascii="Arial" w:hAnsi="Arial" w:cs="Arial"/>
                <w:sz w:val="22"/>
                <w:szCs w:val="22"/>
                <w:lang w:val="nl-NL"/>
              </w:rPr>
            </w:pPr>
          </w:p>
        </w:tc>
        <w:tc>
          <w:tcPr>
            <w:tcW w:w="7421" w:type="dxa"/>
            <w:gridSpan w:val="3"/>
          </w:tcPr>
          <w:p w:rsidR="00E0536B" w:rsidRPr="00E0536B" w:rsidRDefault="00E0536B">
            <w:pPr>
              <w:rPr>
                <w:rFonts w:ascii="Arial" w:hAnsi="Arial" w:cs="Arial"/>
                <w:sz w:val="22"/>
                <w:szCs w:val="22"/>
                <w:lang w:val="nl-NL"/>
              </w:rPr>
            </w:pPr>
            <w:r w:rsidRPr="00E0536B">
              <w:rPr>
                <w:rFonts w:ascii="Arial" w:hAnsi="Arial" w:cs="Arial"/>
                <w:sz w:val="22"/>
                <w:szCs w:val="22"/>
                <w:lang w:val="nl-NL"/>
              </w:rPr>
              <w:t xml:space="preserve">Toelichting: </w:t>
            </w:r>
          </w:p>
        </w:tc>
      </w:tr>
    </w:tbl>
    <w:p w:rsidR="00094787" w:rsidRPr="00E0536B" w:rsidRDefault="00094787">
      <w:pPr>
        <w:rPr>
          <w:rFonts w:ascii="Arial" w:hAnsi="Arial" w:cs="Arial"/>
          <w:sz w:val="22"/>
          <w:szCs w:val="22"/>
          <w:lang w:val="nl-NL"/>
        </w:rPr>
      </w:pPr>
    </w:p>
    <w:sectPr w:rsidR="00094787" w:rsidRPr="00E0536B">
      <w:headerReference w:type="default" r:id="rId10"/>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38B4" w:rsidRDefault="00CA38B4" w:rsidP="00CA38B4">
      <w:pPr>
        <w:spacing w:after="0" w:line="240" w:lineRule="auto"/>
      </w:pPr>
      <w:r>
        <w:separator/>
      </w:r>
    </w:p>
  </w:endnote>
  <w:endnote w:type="continuationSeparator" w:id="0">
    <w:p w:rsidR="00CA38B4" w:rsidRDefault="00CA38B4" w:rsidP="00CA3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38B4" w:rsidRDefault="00CA38B4" w:rsidP="00CA38B4">
      <w:pPr>
        <w:spacing w:after="0" w:line="240" w:lineRule="auto"/>
      </w:pPr>
      <w:r>
        <w:separator/>
      </w:r>
    </w:p>
  </w:footnote>
  <w:footnote w:type="continuationSeparator" w:id="0">
    <w:p w:rsidR="00CA38B4" w:rsidRDefault="00CA38B4" w:rsidP="00CA3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38B4" w:rsidRPr="000E7E71" w:rsidRDefault="00CA38B4" w:rsidP="00CA38B4">
    <w:bookmarkStart w:id="1" w:name="_Hlk65050920"/>
    <w:bookmarkStart w:id="2" w:name="_Hlk65050921"/>
    <w:bookmarkStart w:id="3" w:name="_Hlk65051380"/>
    <w:bookmarkStart w:id="4" w:name="_Hlk65051381"/>
    <w:r w:rsidRPr="00CA4B6B">
      <w:rPr>
        <w:noProof/>
        <w:color w:val="808080" w:themeColor="background1" w:themeShade="80"/>
        <w:sz w:val="18"/>
        <w:szCs w:val="18"/>
      </w:rPr>
      <w:drawing>
        <wp:anchor distT="0" distB="0" distL="114300" distR="114300" simplePos="0" relativeHeight="251659264" behindDoc="0" locked="0" layoutInCell="1" allowOverlap="1" wp14:anchorId="4B202EF1" wp14:editId="2CB5BF4D">
          <wp:simplePos x="0" y="0"/>
          <wp:positionH relativeFrom="margin">
            <wp:posOffset>4331335</wp:posOffset>
          </wp:positionH>
          <wp:positionV relativeFrom="paragraph">
            <wp:posOffset>-182880</wp:posOffset>
          </wp:positionV>
          <wp:extent cx="1352550" cy="540385"/>
          <wp:effectExtent l="0" t="0" r="0" b="0"/>
          <wp:wrapNone/>
          <wp:docPr id="6" name="Afbeelding 6" descr="Gemeente Purmerend - Gemeentelijk Vastgo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Gemeente Purmerend - Gemeentelijk Vastgo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540385"/>
                  </a:xfrm>
                  <a:prstGeom prst="rect">
                    <a:avLst/>
                  </a:prstGeom>
                  <a:noFill/>
                  <a:ln>
                    <a:noFill/>
                  </a:ln>
                </pic:spPr>
              </pic:pic>
            </a:graphicData>
          </a:graphic>
        </wp:anchor>
      </w:drawing>
    </w:r>
    <w:r w:rsidRPr="00CA4B6B">
      <w:rPr>
        <w:noProof/>
        <w:color w:val="808080" w:themeColor="background1" w:themeShade="80"/>
        <w:sz w:val="18"/>
        <w:szCs w:val="18"/>
      </w:rPr>
      <w:t>EA</w:t>
    </w:r>
    <w:r w:rsidRPr="00CA4B6B">
      <w:rPr>
        <w:color w:val="808080" w:themeColor="background1" w:themeShade="80"/>
        <w:sz w:val="18"/>
        <w:szCs w:val="18"/>
      </w:rPr>
      <w:t xml:space="preserve"> </w:t>
    </w:r>
    <w:proofErr w:type="spellStart"/>
    <w:r>
      <w:rPr>
        <w:color w:val="808080" w:themeColor="background1" w:themeShade="80"/>
        <w:sz w:val="18"/>
        <w:szCs w:val="18"/>
      </w:rPr>
      <w:t>Plansoftware</w:t>
    </w:r>
    <w:proofErr w:type="spellEnd"/>
    <w:r>
      <w:rPr>
        <w:color w:val="808080" w:themeColor="background1" w:themeShade="80"/>
        <w:sz w:val="18"/>
        <w:szCs w:val="18"/>
      </w:rPr>
      <w:t xml:space="preserve"> </w:t>
    </w:r>
    <w:proofErr w:type="spellStart"/>
    <w:r>
      <w:rPr>
        <w:color w:val="808080" w:themeColor="background1" w:themeShade="80"/>
        <w:sz w:val="18"/>
        <w:szCs w:val="18"/>
      </w:rPr>
      <w:t>en</w:t>
    </w:r>
    <w:proofErr w:type="spellEnd"/>
    <w:r>
      <w:rPr>
        <w:color w:val="808080" w:themeColor="background1" w:themeShade="80"/>
        <w:sz w:val="18"/>
        <w:szCs w:val="18"/>
      </w:rPr>
      <w:t xml:space="preserve"> Software </w:t>
    </w:r>
    <w:proofErr w:type="spellStart"/>
    <w:r>
      <w:rPr>
        <w:color w:val="808080" w:themeColor="background1" w:themeShade="80"/>
        <w:sz w:val="18"/>
        <w:szCs w:val="18"/>
      </w:rPr>
      <w:t>toepasbare</w:t>
    </w:r>
    <w:proofErr w:type="spellEnd"/>
    <w:r>
      <w:rPr>
        <w:color w:val="808080" w:themeColor="background1" w:themeShade="80"/>
        <w:sz w:val="18"/>
        <w:szCs w:val="18"/>
      </w:rPr>
      <w:t xml:space="preserve"> regels</w:t>
    </w:r>
    <w:r w:rsidRPr="00CA4B6B">
      <w:rPr>
        <w:color w:val="808080" w:themeColor="background1" w:themeShade="80"/>
        <w:sz w:val="18"/>
        <w:szCs w:val="18"/>
      </w:rPr>
      <w:t xml:space="preserve"> </w:t>
    </w:r>
    <w:r>
      <w:rPr>
        <w:color w:val="808080" w:themeColor="background1" w:themeShade="80"/>
        <w:sz w:val="18"/>
        <w:szCs w:val="18"/>
      </w:rPr>
      <w:t>–</w:t>
    </w:r>
    <w:r w:rsidRPr="00CA4B6B">
      <w:rPr>
        <w:color w:val="808080" w:themeColor="background1" w:themeShade="80"/>
        <w:sz w:val="18"/>
        <w:szCs w:val="18"/>
      </w:rPr>
      <w:t xml:space="preserve"> </w:t>
    </w:r>
    <w:bookmarkEnd w:id="1"/>
    <w:bookmarkEnd w:id="2"/>
    <w:bookmarkEnd w:id="3"/>
    <w:bookmarkEnd w:id="4"/>
    <w:proofErr w:type="spellStart"/>
    <w:r>
      <w:rPr>
        <w:color w:val="808080" w:themeColor="background1" w:themeShade="80"/>
        <w:sz w:val="18"/>
        <w:szCs w:val="18"/>
      </w:rPr>
      <w:t>Wensen</w:t>
    </w:r>
    <w:proofErr w:type="spellEnd"/>
    <w:r>
      <w:rPr>
        <w:color w:val="808080" w:themeColor="background1" w:themeShade="80"/>
        <w:sz w:val="18"/>
        <w:szCs w:val="18"/>
      </w:rPr>
      <w:t xml:space="preserve"> </w:t>
    </w:r>
    <w:proofErr w:type="spellStart"/>
    <w:r>
      <w:rPr>
        <w:color w:val="808080" w:themeColor="background1" w:themeShade="80"/>
        <w:sz w:val="18"/>
        <w:szCs w:val="18"/>
      </w:rPr>
      <w:t>Plansoftware</w:t>
    </w:r>
    <w:proofErr w:type="spellEnd"/>
  </w:p>
  <w:p w:rsidR="00CA38B4" w:rsidRDefault="00CA38B4">
    <w:pPr>
      <w:pStyle w:val="Koptekst"/>
    </w:pPr>
  </w:p>
  <w:p w:rsidR="00CA38B4" w:rsidRDefault="00CA38B4">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defaultTabStop w:val="420"/>
  <w:hyphenationZone w:val="425"/>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CD615A0"/>
    <w:rsid w:val="00094787"/>
    <w:rsid w:val="000972D3"/>
    <w:rsid w:val="0016200D"/>
    <w:rsid w:val="00225015"/>
    <w:rsid w:val="00521622"/>
    <w:rsid w:val="005E7AF3"/>
    <w:rsid w:val="005F3F4F"/>
    <w:rsid w:val="00663FA6"/>
    <w:rsid w:val="006C3D36"/>
    <w:rsid w:val="00710922"/>
    <w:rsid w:val="00725CFD"/>
    <w:rsid w:val="0091217C"/>
    <w:rsid w:val="00A469D3"/>
    <w:rsid w:val="00C22D6B"/>
    <w:rsid w:val="00C84543"/>
    <w:rsid w:val="00CA38B4"/>
    <w:rsid w:val="00DF4BB5"/>
    <w:rsid w:val="00E0536B"/>
    <w:rsid w:val="00E156C9"/>
    <w:rsid w:val="00E441E5"/>
    <w:rsid w:val="04C12724"/>
    <w:rsid w:val="0C2F6321"/>
    <w:rsid w:val="4CBE0C34"/>
    <w:rsid w:val="4CD615A0"/>
    <w:rsid w:val="539B0188"/>
    <w:rsid w:val="65F85EB1"/>
    <w:rsid w:val="6BE50366"/>
    <w:rsid w:val="6D115784"/>
    <w:rsid w:val="77EA4CBF"/>
    <w:rsid w:val="7B215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D9CC08"/>
  <w15:docId w15:val="{6CECEBED-D580-4F00-AC29-824D40D95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l-NL" w:eastAsia="nl-NL"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Pr>
      <w:rFonts w:asciiTheme="minorHAnsi" w:eastAsiaTheme="minorEastAsia" w:hAnsiTheme="minorHAnsi" w:cstheme="minorBidi"/>
      <w:lang w:val="en-US"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ardalinea-lettertype"/>
    <w:rsid w:val="005F3F4F"/>
  </w:style>
  <w:style w:type="character" w:customStyle="1" w:styleId="spellingerror">
    <w:name w:val="spellingerror"/>
    <w:basedOn w:val="Standaardalinea-lettertype"/>
    <w:rsid w:val="005F3F4F"/>
  </w:style>
  <w:style w:type="paragraph" w:styleId="Ballontekst">
    <w:name w:val="Balloon Text"/>
    <w:basedOn w:val="Standaard"/>
    <w:link w:val="BallontekstChar"/>
    <w:rsid w:val="00C8454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C84543"/>
    <w:rPr>
      <w:rFonts w:ascii="Segoe UI" w:eastAsiaTheme="minorEastAsia" w:hAnsi="Segoe UI" w:cs="Segoe UI"/>
      <w:sz w:val="18"/>
      <w:szCs w:val="18"/>
      <w:lang w:val="en-US" w:eastAsia="zh-CN"/>
    </w:rPr>
  </w:style>
  <w:style w:type="paragraph" w:styleId="Koptekst">
    <w:name w:val="header"/>
    <w:basedOn w:val="Standaard"/>
    <w:link w:val="KoptekstChar"/>
    <w:uiPriority w:val="99"/>
    <w:rsid w:val="00CA38B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A38B4"/>
    <w:rPr>
      <w:rFonts w:asciiTheme="minorHAnsi" w:eastAsiaTheme="minorEastAsia" w:hAnsiTheme="minorHAnsi" w:cstheme="minorBidi"/>
      <w:lang w:val="en-US" w:eastAsia="zh-CN"/>
    </w:rPr>
  </w:style>
  <w:style w:type="paragraph" w:styleId="Voettekst">
    <w:name w:val="footer"/>
    <w:basedOn w:val="Standaard"/>
    <w:link w:val="VoettekstChar"/>
    <w:rsid w:val="00CA38B4"/>
    <w:pPr>
      <w:tabs>
        <w:tab w:val="center" w:pos="4536"/>
        <w:tab w:val="right" w:pos="9072"/>
      </w:tabs>
      <w:spacing w:after="0" w:line="240" w:lineRule="auto"/>
    </w:pPr>
  </w:style>
  <w:style w:type="character" w:customStyle="1" w:styleId="VoettekstChar">
    <w:name w:val="Voettekst Char"/>
    <w:basedOn w:val="Standaardalinea-lettertype"/>
    <w:link w:val="Voettekst"/>
    <w:rsid w:val="00CA38B4"/>
    <w:rPr>
      <w:rFonts w:asciiTheme="minorHAnsi" w:eastAsiaTheme="minorEastAsia" w:hAnsiTheme="minorHAnsi" w:cstheme="minorBidi"/>
      <w:lang w:val="en-US" w:eastAsia="zh-CN"/>
    </w:rPr>
  </w:style>
  <w:style w:type="paragraph" w:customStyle="1" w:styleId="Default">
    <w:name w:val="Default"/>
    <w:rsid w:val="00725CF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E9CCCCDA8D3443B06F06A4164EC2DC" ma:contentTypeVersion="12" ma:contentTypeDescription="Een nieuw document maken." ma:contentTypeScope="" ma:versionID="f917c02059c76585ac9149f3ce205035">
  <xsd:schema xmlns:xsd="http://www.w3.org/2001/XMLSchema" xmlns:xs="http://www.w3.org/2001/XMLSchema" xmlns:p="http://schemas.microsoft.com/office/2006/metadata/properties" xmlns:ns2="0275aecb-15f9-4ef8-b54b-af779148a7c4" xmlns:ns3="0ea11d3b-3f04-44dd-9ee9-4970b22a491e" targetNamespace="http://schemas.microsoft.com/office/2006/metadata/properties" ma:root="true" ma:fieldsID="11f48d5e1fc11d01f7347bffee78e246" ns2:_="" ns3:_="">
    <xsd:import namespace="0275aecb-15f9-4ef8-b54b-af779148a7c4"/>
    <xsd:import namespace="0ea11d3b-3f04-44dd-9ee9-4970b22a491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5aecb-15f9-4ef8-b54b-af779148a7c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a11d3b-3f04-44dd-9ee9-4970b22a491e"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492FAD-729A-49F3-B903-E6F391A86DBB}">
  <ds:schemaRefs>
    <ds:schemaRef ds:uri="0ea11d3b-3f04-44dd-9ee9-4970b22a491e"/>
    <ds:schemaRef ds:uri="http://schemas.microsoft.com/office/2006/documentManagement/types"/>
    <ds:schemaRef ds:uri="http://purl.org/dc/elements/1.1/"/>
    <ds:schemaRef ds:uri="http://purl.org/dc/dcmitype/"/>
    <ds:schemaRef ds:uri="http://www.w3.org/XML/1998/namespace"/>
    <ds:schemaRef ds:uri="0275aecb-15f9-4ef8-b54b-af779148a7c4"/>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3DAA6D1-6747-4959-850F-3FB5B8AB87FD}">
  <ds:schemaRefs>
    <ds:schemaRef ds:uri="http://schemas.microsoft.com/sharepoint/v3/contenttype/forms"/>
  </ds:schemaRefs>
</ds:datastoreItem>
</file>

<file path=customXml/itemProps4.xml><?xml version="1.0" encoding="utf-8"?>
<ds:datastoreItem xmlns:ds="http://schemas.openxmlformats.org/officeDocument/2006/customXml" ds:itemID="{DC7B5F99-D45D-47DF-A031-4DC12736E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5aecb-15f9-4ef8-b54b-af779148a7c4"/>
    <ds:schemaRef ds:uri="0ea11d3b-3f04-44dd-9ee9-4970b22a4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2B2F038.dotm</Template>
  <TotalTime>15</TotalTime>
  <Pages>9</Pages>
  <Words>1230</Words>
  <Characters>8069</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Gemeente Purmerend</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acfhe</dc:creator>
  <cp:lastModifiedBy>Aalders, B.R.G.O. (Remco)</cp:lastModifiedBy>
  <cp:revision>3</cp:revision>
  <dcterms:created xsi:type="dcterms:W3CDTF">2021-03-11T07:46:00Z</dcterms:created>
  <dcterms:modified xsi:type="dcterms:W3CDTF">2021-03-11T08:00:00Z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2057-11.2.0.9052</vt:lpwstr>
  </property>
  <property fmtid="{D5CDD505-2E9C-101B-9397-08002B2CF9AE}" pid="3" name="ContentTypeId">
    <vt:lpwstr>0x01010026E9CCCCDA8D3443B06F06A4164EC2DC</vt:lpwstr>
  </property>
</Properties>
</file>